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73C" w:rsidRPr="0099280B" w:rsidRDefault="00B638F9" w:rsidP="00B638F9">
      <w:pPr>
        <w:jc w:val="center"/>
        <w:rPr>
          <w:rFonts w:ascii="HG丸ｺﾞｼｯｸM-PRO" w:eastAsia="HG丸ｺﾞｼｯｸM-PRO" w:hAnsi="HG丸ｺﾞｼｯｸM-PRO"/>
          <w:sz w:val="32"/>
          <w:szCs w:val="36"/>
        </w:rPr>
      </w:pPr>
      <w:r w:rsidRPr="0099280B">
        <w:rPr>
          <w:rFonts w:ascii="HG丸ｺﾞｼｯｸM-PRO" w:eastAsia="HG丸ｺﾞｼｯｸM-PRO" w:hAnsi="HG丸ｺﾞｼｯｸM-PRO" w:hint="eastAsia"/>
          <w:sz w:val="32"/>
          <w:szCs w:val="36"/>
        </w:rPr>
        <w:t>幌加内町指定給水装置工事事業者　確認書</w:t>
      </w:r>
    </w:p>
    <w:p w:rsidR="00B638F9" w:rsidRPr="0099280B" w:rsidRDefault="00B638F9" w:rsidP="00B638F9">
      <w:pPr>
        <w:jc w:val="center"/>
        <w:rPr>
          <w:rFonts w:ascii="HG丸ｺﾞｼｯｸM-PRO" w:eastAsia="HG丸ｺﾞｼｯｸM-PRO" w:hAnsi="HG丸ｺﾞｼｯｸM-PRO"/>
          <w:sz w:val="28"/>
          <w:szCs w:val="32"/>
        </w:rPr>
      </w:pPr>
    </w:p>
    <w:p w:rsidR="00B638F9" w:rsidRPr="0099280B" w:rsidRDefault="00B638F9" w:rsidP="00B638F9">
      <w:pPr>
        <w:spacing w:line="300" w:lineRule="exact"/>
        <w:jc w:val="left"/>
        <w:rPr>
          <w:rFonts w:ascii="HG丸ｺﾞｼｯｸM-PRO" w:eastAsia="HG丸ｺﾞｼｯｸM-PRO" w:hAnsi="HG丸ｺﾞｼｯｸM-PRO"/>
          <w:sz w:val="28"/>
          <w:szCs w:val="32"/>
        </w:rPr>
      </w:pPr>
      <w:r w:rsidRPr="0099280B">
        <w:rPr>
          <w:rFonts w:ascii="HG丸ｺﾞｼｯｸM-PRO" w:eastAsia="HG丸ｺﾞｼｯｸM-PRO" w:hAnsi="HG丸ｺﾞｼｯｸM-PRO" w:hint="eastAsia"/>
          <w:sz w:val="28"/>
          <w:szCs w:val="32"/>
        </w:rPr>
        <w:t xml:space="preserve">　この確認書は、お客様サービスの向上を目的に幌加内町ホームページに掲載する指定給水装置工事事業者に関する情報の充実を図り、また事業者が給水装置工事の事業を適正に運営できているかの確認を行う為の物です。</w:t>
      </w:r>
    </w:p>
    <w:p w:rsidR="00B638F9" w:rsidRPr="0099280B" w:rsidRDefault="00B638F9" w:rsidP="00B638F9">
      <w:pPr>
        <w:spacing w:line="300" w:lineRule="exact"/>
        <w:jc w:val="left"/>
        <w:rPr>
          <w:rFonts w:ascii="HG丸ｺﾞｼｯｸM-PRO" w:eastAsia="HG丸ｺﾞｼｯｸM-PRO" w:hAnsi="HG丸ｺﾞｼｯｸM-PRO"/>
          <w:sz w:val="28"/>
          <w:szCs w:val="32"/>
        </w:rPr>
      </w:pPr>
    </w:p>
    <w:p w:rsidR="00B638F9" w:rsidRPr="0099280B" w:rsidRDefault="00B638F9" w:rsidP="00B638F9">
      <w:pPr>
        <w:spacing w:line="300" w:lineRule="exact"/>
        <w:jc w:val="left"/>
        <w:rPr>
          <w:rFonts w:ascii="HG丸ｺﾞｼｯｸM-PRO" w:eastAsia="HG丸ｺﾞｼｯｸM-PRO" w:hAnsi="HG丸ｺﾞｼｯｸM-PRO"/>
          <w:sz w:val="28"/>
          <w:szCs w:val="32"/>
        </w:rPr>
      </w:pPr>
    </w:p>
    <w:p w:rsidR="00B638F9" w:rsidRPr="0099280B" w:rsidRDefault="00B638F9" w:rsidP="00B638F9">
      <w:pPr>
        <w:wordWrap w:val="0"/>
        <w:spacing w:line="300" w:lineRule="exact"/>
        <w:jc w:val="right"/>
        <w:rPr>
          <w:rFonts w:ascii="HG丸ｺﾞｼｯｸM-PRO" w:eastAsia="HG丸ｺﾞｼｯｸM-PRO" w:hAnsi="HG丸ｺﾞｼｯｸM-PRO"/>
          <w:sz w:val="24"/>
          <w:szCs w:val="28"/>
        </w:rPr>
      </w:pPr>
      <w:bookmarkStart w:id="0" w:name="_GoBack"/>
      <w:bookmarkEnd w:id="0"/>
      <w:r w:rsidRPr="0099280B">
        <w:rPr>
          <w:rFonts w:ascii="HG丸ｺﾞｼｯｸM-PRO" w:eastAsia="HG丸ｺﾞｼｯｸM-PRO" w:hAnsi="HG丸ｺﾞｼｯｸM-PRO" w:hint="eastAsia"/>
          <w:sz w:val="24"/>
          <w:szCs w:val="28"/>
        </w:rPr>
        <w:t xml:space="preserve">　　年　　月　　日</w:t>
      </w:r>
    </w:p>
    <w:p w:rsidR="00B638F9" w:rsidRPr="0099280B" w:rsidRDefault="00B638F9" w:rsidP="00B638F9">
      <w:pPr>
        <w:spacing w:line="300" w:lineRule="exact"/>
        <w:jc w:val="right"/>
        <w:rPr>
          <w:rFonts w:ascii="HG丸ｺﾞｼｯｸM-PRO" w:eastAsia="HG丸ｺﾞｼｯｸM-PRO" w:hAnsi="HG丸ｺﾞｼｯｸM-PRO"/>
          <w:sz w:val="28"/>
          <w:szCs w:val="32"/>
        </w:rPr>
      </w:pPr>
    </w:p>
    <w:p w:rsidR="00B638F9" w:rsidRPr="0099280B" w:rsidRDefault="00B638F9" w:rsidP="00B638F9">
      <w:pPr>
        <w:spacing w:line="300" w:lineRule="exact"/>
        <w:jc w:val="right"/>
        <w:rPr>
          <w:rFonts w:ascii="HG丸ｺﾞｼｯｸM-PRO" w:eastAsia="HG丸ｺﾞｼｯｸM-PRO" w:hAnsi="HG丸ｺﾞｼｯｸM-PRO"/>
          <w:sz w:val="28"/>
          <w:szCs w:val="32"/>
        </w:rPr>
      </w:pPr>
    </w:p>
    <w:p w:rsidR="00B638F9" w:rsidRPr="0099280B" w:rsidRDefault="00B638F9" w:rsidP="00B638F9">
      <w:pPr>
        <w:spacing w:line="300" w:lineRule="exact"/>
        <w:jc w:val="right"/>
        <w:rPr>
          <w:rFonts w:ascii="HG丸ｺﾞｼｯｸM-PRO" w:eastAsia="HG丸ｺﾞｼｯｸM-PRO" w:hAnsi="HG丸ｺﾞｼｯｸM-PRO"/>
          <w:sz w:val="28"/>
          <w:szCs w:val="32"/>
        </w:rPr>
      </w:pPr>
    </w:p>
    <w:p w:rsidR="00B638F9" w:rsidRPr="0099280B" w:rsidRDefault="00B638F9" w:rsidP="00B638F9">
      <w:pPr>
        <w:wordWrap w:val="0"/>
        <w:spacing w:line="400" w:lineRule="exact"/>
        <w:jc w:val="right"/>
        <w:rPr>
          <w:rFonts w:ascii="HG丸ｺﾞｼｯｸM-PRO" w:eastAsia="HG丸ｺﾞｼｯｸM-PRO" w:hAnsi="HG丸ｺﾞｼｯｸM-PRO"/>
          <w:sz w:val="24"/>
          <w:szCs w:val="28"/>
        </w:rPr>
      </w:pPr>
      <w:r w:rsidRPr="0099280B">
        <w:rPr>
          <w:rFonts w:ascii="HG丸ｺﾞｼｯｸM-PRO" w:eastAsia="HG丸ｺﾞｼｯｸM-PRO" w:hAnsi="HG丸ｺﾞｼｯｸM-PRO" w:hint="eastAsia"/>
          <w:spacing w:val="611"/>
          <w:kern w:val="0"/>
          <w:sz w:val="24"/>
          <w:szCs w:val="28"/>
          <w:fitText w:val="1701" w:id="-1191938302"/>
        </w:rPr>
        <w:t>住</w:t>
      </w:r>
      <w:r w:rsidRPr="0099280B">
        <w:rPr>
          <w:rFonts w:ascii="HG丸ｺﾞｼｯｸM-PRO" w:eastAsia="HG丸ｺﾞｼｯｸM-PRO" w:hAnsi="HG丸ｺﾞｼｯｸM-PRO" w:hint="eastAsia"/>
          <w:kern w:val="0"/>
          <w:sz w:val="24"/>
          <w:szCs w:val="28"/>
          <w:fitText w:val="1701" w:id="-1191938302"/>
        </w:rPr>
        <w:t>所</w:t>
      </w:r>
      <w:r w:rsidRPr="0099280B">
        <w:rPr>
          <w:rFonts w:ascii="HG丸ｺﾞｼｯｸM-PRO" w:eastAsia="HG丸ｺﾞｼｯｸM-PRO" w:hAnsi="HG丸ｺﾞｼｯｸM-PRO" w:hint="eastAsia"/>
          <w:kern w:val="0"/>
          <w:sz w:val="24"/>
          <w:szCs w:val="28"/>
        </w:rPr>
        <w:t xml:space="preserve">　　　　　　　　　　　　　　　</w:t>
      </w:r>
    </w:p>
    <w:p w:rsidR="00B638F9" w:rsidRPr="0099280B" w:rsidRDefault="00B638F9" w:rsidP="00B638F9">
      <w:pPr>
        <w:wordWrap w:val="0"/>
        <w:spacing w:line="400" w:lineRule="exact"/>
        <w:jc w:val="right"/>
        <w:rPr>
          <w:rFonts w:ascii="HG丸ｺﾞｼｯｸM-PRO" w:eastAsia="HG丸ｺﾞｼｯｸM-PRO" w:hAnsi="HG丸ｺﾞｼｯｸM-PRO"/>
          <w:sz w:val="24"/>
          <w:szCs w:val="28"/>
        </w:rPr>
      </w:pPr>
      <w:r w:rsidRPr="0099280B">
        <w:rPr>
          <w:rFonts w:ascii="HG丸ｺﾞｼｯｸM-PRO" w:eastAsia="HG丸ｺﾞｼｯｸM-PRO" w:hAnsi="HG丸ｺﾞｼｯｸM-PRO" w:hint="eastAsia"/>
          <w:spacing w:val="26"/>
          <w:kern w:val="0"/>
          <w:sz w:val="24"/>
          <w:szCs w:val="28"/>
          <w:fitText w:val="1701" w:id="-1191938303"/>
        </w:rPr>
        <w:t>氏名又は名</w:t>
      </w:r>
      <w:r w:rsidRPr="0099280B">
        <w:rPr>
          <w:rFonts w:ascii="HG丸ｺﾞｼｯｸM-PRO" w:eastAsia="HG丸ｺﾞｼｯｸM-PRO" w:hAnsi="HG丸ｺﾞｼｯｸM-PRO" w:hint="eastAsia"/>
          <w:kern w:val="0"/>
          <w:sz w:val="24"/>
          <w:szCs w:val="28"/>
          <w:fitText w:val="1701" w:id="-1191938303"/>
        </w:rPr>
        <w:t>称</w:t>
      </w:r>
      <w:r w:rsidRPr="0099280B">
        <w:rPr>
          <w:rFonts w:ascii="HG丸ｺﾞｼｯｸM-PRO" w:eastAsia="HG丸ｺﾞｼｯｸM-PRO" w:hAnsi="HG丸ｺﾞｼｯｸM-PRO" w:hint="eastAsia"/>
          <w:kern w:val="0"/>
          <w:sz w:val="24"/>
          <w:szCs w:val="28"/>
        </w:rPr>
        <w:t xml:space="preserve">　　　　　　　　　　　　　　　</w:t>
      </w:r>
    </w:p>
    <w:p w:rsidR="00B638F9" w:rsidRPr="0099280B" w:rsidRDefault="00B638F9" w:rsidP="00B638F9">
      <w:pPr>
        <w:wordWrap w:val="0"/>
        <w:spacing w:line="400" w:lineRule="exact"/>
        <w:jc w:val="right"/>
        <w:rPr>
          <w:rFonts w:ascii="HG丸ｺﾞｼｯｸM-PRO" w:eastAsia="HG丸ｺﾞｼｯｸM-PRO" w:hAnsi="HG丸ｺﾞｼｯｸM-PRO"/>
          <w:sz w:val="24"/>
          <w:szCs w:val="28"/>
        </w:rPr>
      </w:pPr>
      <w:r w:rsidRPr="0099280B">
        <w:rPr>
          <w:rFonts w:ascii="HG丸ｺﾞｼｯｸM-PRO" w:eastAsia="HG丸ｺﾞｼｯｸM-PRO" w:hAnsi="HG丸ｺﾞｼｯｸM-PRO" w:hint="eastAsia"/>
          <w:spacing w:val="62"/>
          <w:kern w:val="0"/>
          <w:sz w:val="24"/>
          <w:szCs w:val="28"/>
          <w:fitText w:val="1701" w:id="-1191938301"/>
        </w:rPr>
        <w:t>代表者氏</w:t>
      </w:r>
      <w:r w:rsidRPr="0099280B">
        <w:rPr>
          <w:rFonts w:ascii="HG丸ｺﾞｼｯｸM-PRO" w:eastAsia="HG丸ｺﾞｼｯｸM-PRO" w:hAnsi="HG丸ｺﾞｼｯｸM-PRO" w:hint="eastAsia"/>
          <w:spacing w:val="2"/>
          <w:kern w:val="0"/>
          <w:sz w:val="24"/>
          <w:szCs w:val="28"/>
          <w:fitText w:val="1701" w:id="-1191938301"/>
        </w:rPr>
        <w:t>名</w:t>
      </w:r>
      <w:r w:rsidRPr="0099280B">
        <w:rPr>
          <w:rFonts w:ascii="HG丸ｺﾞｼｯｸM-PRO" w:eastAsia="HG丸ｺﾞｼｯｸM-PRO" w:hAnsi="HG丸ｺﾞｼｯｸM-PRO" w:hint="eastAsia"/>
          <w:kern w:val="0"/>
          <w:sz w:val="24"/>
          <w:szCs w:val="28"/>
        </w:rPr>
        <w:t xml:space="preserve">　　　　　　　　　　　　　　　</w:t>
      </w:r>
    </w:p>
    <w:p w:rsidR="00B638F9" w:rsidRPr="0099280B" w:rsidRDefault="00B638F9" w:rsidP="00B638F9">
      <w:pPr>
        <w:wordWrap w:val="0"/>
        <w:spacing w:line="400" w:lineRule="exact"/>
        <w:jc w:val="right"/>
        <w:rPr>
          <w:rFonts w:ascii="HG丸ｺﾞｼｯｸM-PRO" w:eastAsia="HG丸ｺﾞｼｯｸM-PRO" w:hAnsi="HG丸ｺﾞｼｯｸM-PRO"/>
          <w:kern w:val="0"/>
          <w:sz w:val="24"/>
          <w:szCs w:val="28"/>
        </w:rPr>
      </w:pPr>
      <w:r w:rsidRPr="0099280B">
        <w:rPr>
          <w:rFonts w:ascii="HG丸ｺﾞｼｯｸM-PRO" w:eastAsia="HG丸ｺﾞｼｯｸM-PRO" w:hAnsi="HG丸ｺﾞｼｯｸM-PRO" w:hint="eastAsia"/>
          <w:spacing w:val="124"/>
          <w:kern w:val="0"/>
          <w:sz w:val="24"/>
          <w:szCs w:val="28"/>
          <w:fitText w:val="1701" w:id="-1191938300"/>
        </w:rPr>
        <w:t>電話番</w:t>
      </w:r>
      <w:r w:rsidRPr="0099280B">
        <w:rPr>
          <w:rFonts w:ascii="HG丸ｺﾞｼｯｸM-PRO" w:eastAsia="HG丸ｺﾞｼｯｸM-PRO" w:hAnsi="HG丸ｺﾞｼｯｸM-PRO" w:hint="eastAsia"/>
          <w:spacing w:val="-1"/>
          <w:kern w:val="0"/>
          <w:sz w:val="24"/>
          <w:szCs w:val="28"/>
          <w:fitText w:val="1701" w:id="-1191938300"/>
        </w:rPr>
        <w:t>号</w:t>
      </w:r>
      <w:r w:rsidRPr="0099280B">
        <w:rPr>
          <w:rFonts w:ascii="HG丸ｺﾞｼｯｸM-PRO" w:eastAsia="HG丸ｺﾞｼｯｸM-PRO" w:hAnsi="HG丸ｺﾞｼｯｸM-PRO" w:hint="eastAsia"/>
          <w:kern w:val="0"/>
          <w:sz w:val="24"/>
          <w:szCs w:val="28"/>
        </w:rPr>
        <w:t xml:space="preserve">　　　　　　　　　　　　　　　</w:t>
      </w:r>
    </w:p>
    <w:p w:rsidR="00B638F9" w:rsidRPr="0099280B" w:rsidRDefault="00B638F9" w:rsidP="00B638F9">
      <w:pPr>
        <w:jc w:val="left"/>
        <w:rPr>
          <w:rFonts w:ascii="HG丸ｺﾞｼｯｸM-PRO" w:eastAsia="HG丸ｺﾞｼｯｸM-PRO" w:hAnsi="HG丸ｺﾞｼｯｸM-PRO"/>
          <w:sz w:val="28"/>
          <w:szCs w:val="32"/>
        </w:rPr>
      </w:pPr>
    </w:p>
    <w:p w:rsidR="00B638F9" w:rsidRPr="0099280B" w:rsidRDefault="00B638F9" w:rsidP="00B92E53">
      <w:pPr>
        <w:pStyle w:val="a3"/>
        <w:numPr>
          <w:ilvl w:val="0"/>
          <w:numId w:val="1"/>
        </w:numPr>
        <w:spacing w:line="360" w:lineRule="exact"/>
        <w:ind w:left="357" w:hanging="357"/>
        <w:jc w:val="left"/>
        <w:rPr>
          <w:rFonts w:ascii="HG丸ｺﾞｼｯｸM-PRO" w:eastAsia="HG丸ｺﾞｼｯｸM-PRO" w:hAnsi="HG丸ｺﾞｼｯｸM-PRO"/>
          <w:b/>
          <w:bCs/>
          <w:sz w:val="28"/>
          <w:szCs w:val="32"/>
        </w:rPr>
      </w:pPr>
      <w:r w:rsidRPr="0099280B">
        <w:rPr>
          <w:rFonts w:ascii="HG丸ｺﾞｼｯｸM-PRO" w:eastAsia="HG丸ｺﾞｼｯｸM-PRO" w:hAnsi="HG丸ｺﾞｼｯｸM-PRO" w:hint="eastAsia"/>
          <w:b/>
          <w:bCs/>
          <w:sz w:val="28"/>
          <w:szCs w:val="32"/>
        </w:rPr>
        <w:t>幌加内町ホームページの「指定給水装置工事事業者一覧」に確認した内容の掲載を希望しますか。</w:t>
      </w:r>
    </w:p>
    <w:p w:rsidR="00B92E53" w:rsidRPr="0099280B" w:rsidRDefault="00B92E53" w:rsidP="00B92E53">
      <w:pPr>
        <w:pStyle w:val="a3"/>
        <w:spacing w:line="400" w:lineRule="exact"/>
        <w:ind w:left="357"/>
        <w:jc w:val="left"/>
        <w:rPr>
          <w:rFonts w:ascii="HG丸ｺﾞｼｯｸM-PRO" w:eastAsia="HG丸ｺﾞｼｯｸM-PRO" w:hAnsi="HG丸ｺﾞｼｯｸM-PRO"/>
          <w:sz w:val="28"/>
          <w:szCs w:val="32"/>
        </w:rPr>
      </w:pPr>
      <w:r w:rsidRPr="0099280B">
        <w:rPr>
          <w:rFonts w:ascii="HG丸ｺﾞｼｯｸM-PRO" w:eastAsia="HG丸ｺﾞｼｯｸM-PRO" w:hAnsi="HG丸ｺﾞｼｯｸM-PRO" w:hint="eastAsia"/>
          <w:b/>
          <w:bCs/>
          <w:noProof/>
          <w:sz w:val="28"/>
          <w:szCs w:val="32"/>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165100</wp:posOffset>
                </wp:positionV>
                <wp:extent cx="6238875" cy="466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238875" cy="466725"/>
                        </a:xfrm>
                        <a:prstGeom prst="rect">
                          <a:avLst/>
                        </a:prstGeom>
                        <a:solidFill>
                          <a:schemeClr val="lt1"/>
                        </a:solidFill>
                        <a:ln w="6350">
                          <a:solidFill>
                            <a:prstClr val="black"/>
                          </a:solidFill>
                        </a:ln>
                      </wps:spPr>
                      <wps:txbx>
                        <w:txbxContent>
                          <w:p w:rsidR="00B638F9" w:rsidRPr="00444A17" w:rsidRDefault="00B638F9" w:rsidP="00F5025F">
                            <w:pPr>
                              <w:spacing w:line="260" w:lineRule="exact"/>
                              <w:jc w:val="center"/>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ホームページ上の掲載　：　（　希望する　・　希望しない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75pt;margin-top:13pt;width:491.2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zMbAIAALQEAAAOAAAAZHJzL2Uyb0RvYy54bWysVM2O2jAQvlfqO1i+lwALLEWEFWVFVQnt&#10;rsRWezaOA1Edj2sbEnpcpKoP0Veoeu7z5EU6dgLLbnuqenE8f59nvpnJ+KrMJdkJYzNQMe202pQI&#10;xSHJ1DqmH+/nb4aUWMdUwiQoEdO9sPRq8vrVuNAj0YUNyEQYgiDKjgod041zehRFlm9EzmwLtFBo&#10;TMHkzKFo1lFiWIHouYy67fYgKsAk2gAX1qL2ujbSScBPU8HdbZpa4YiMKebmwmnCufJnNBmz0dow&#10;vcl4kwb7hyxylil89AR1zRwjW5P9AZVn3ICF1LU45BGkacZFqAGr6bRfVLPcMC1CLUiO1Sea7P+D&#10;5Te7O0OyBHtHiWI5tqg6fK0ef1SPv6rDN1IdvleHQ/X4E2XS8XQV2o4waqkxzpXvoPShjd6i0rNQ&#10;pib3X6yPoB2J35/IFqUjHJWD7sVweNmnhKOtNxhcdvseJnqK1sa69wJy4i8xNdjMwDHbLayrXY8u&#10;/jELMkvmmZRB8AMkZtKQHcPWSxdyRPBnXlKRAjO56LcD8DObhz7FryTjn5r0zrwQTyrM2XNS1+5v&#10;rlyVDSErSPbIk4F68Kzm8wxxF8y6O2Zw0pAa3B53i0cqAZOB5kbJBsyXv+m9Pw4AWikpcHJjaj9v&#10;mRGUyA8KR+Ntp9fzox6EXv+yi4I5t6zOLWqbzwAZwvZjduHq/Z08XlMD+QMu2dS/iiamOL4dU+7M&#10;UZi5eqNwTbmYToMbjrdmbqGWmntw3xPP6H35wIxuOupwFm7gOOVs9KKxta+PVDDdOkiz0HVPcc1r&#10;wzyuRpibZo397p3LwevpZzP5DQAA//8DAFBLAwQUAAYACAAAACEAC0IFfN8AAAAJAQAADwAAAGRy&#10;cy9kb3ducmV2LnhtbEyPS0/DMBCE70j8B2uRuFGnpQ8asqkAUaGKU9PCeRubxKofqe224d/jcoHb&#10;jmY0+02x6I1mJ+mDchZhOMiASVs7oWyDsN0s7x6AhUhWkHZWInzLAIvy+qqgXLizXctTFRuWSmzI&#10;CaGNscs5D3UrDYWB66RN3pfzhmKSvuHC0zmVG81HWTblhpRNH1rq5Esr6311NAiHD78ZD9Xr51Kv&#10;KnWY7d+f32iGeHvTPz0Ci7KPf2G44Cd0KBPTzh2tCEwjjO8nKYkwmqZJFz/7vXYI8/kEeFnw/wvK&#10;HwAAAP//AwBQSwECLQAUAAYACAAAACEAtoM4kv4AAADhAQAAEwAAAAAAAAAAAAAAAAAAAAAAW0Nv&#10;bnRlbnRfVHlwZXNdLnhtbFBLAQItABQABgAIAAAAIQA4/SH/1gAAAJQBAAALAAAAAAAAAAAAAAAA&#10;AC8BAABfcmVscy8ucmVsc1BLAQItABQABgAIAAAAIQBFomzMbAIAALQEAAAOAAAAAAAAAAAAAAAA&#10;AC4CAABkcnMvZTJvRG9jLnhtbFBLAQItABQABgAIAAAAIQALQgV83wAAAAkBAAAPAAAAAAAAAAAA&#10;AAAAAMYEAABkcnMvZG93bnJldi54bWxQSwUGAAAAAAQABADzAAAA0gUAAAAA&#10;" fillcolor="white [3201]" strokeweight=".5pt">
                <v:textbox>
                  <w:txbxContent>
                    <w:p w:rsidR="00B638F9" w:rsidRPr="00444A17" w:rsidRDefault="00B638F9" w:rsidP="00F5025F">
                      <w:pPr>
                        <w:spacing w:line="260" w:lineRule="exact"/>
                        <w:jc w:val="center"/>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ホームページ上の掲載　：　（　希望する　・　希望しない　）</w:t>
                      </w:r>
                    </w:p>
                  </w:txbxContent>
                </v:textbox>
              </v:shape>
            </w:pict>
          </mc:Fallback>
        </mc:AlternateContent>
      </w:r>
    </w:p>
    <w:p w:rsidR="00B92E53" w:rsidRPr="0099280B" w:rsidRDefault="00B92E53" w:rsidP="00B92E53">
      <w:pPr>
        <w:pStyle w:val="a3"/>
        <w:spacing w:line="400" w:lineRule="exact"/>
        <w:ind w:left="357"/>
        <w:jc w:val="left"/>
        <w:rPr>
          <w:rFonts w:ascii="HG丸ｺﾞｼｯｸM-PRO" w:eastAsia="HG丸ｺﾞｼｯｸM-PRO" w:hAnsi="HG丸ｺﾞｼｯｸM-PRO"/>
          <w:sz w:val="28"/>
          <w:szCs w:val="32"/>
        </w:rPr>
      </w:pPr>
    </w:p>
    <w:p w:rsidR="00B92E53" w:rsidRPr="0099280B" w:rsidRDefault="00B92E53" w:rsidP="00B92E53">
      <w:pPr>
        <w:spacing w:line="400" w:lineRule="exact"/>
        <w:jc w:val="left"/>
        <w:rPr>
          <w:rFonts w:ascii="HG丸ｺﾞｼｯｸM-PRO" w:eastAsia="HG丸ｺﾞｼｯｸM-PRO" w:hAnsi="HG丸ｺﾞｼｯｸM-PRO"/>
          <w:sz w:val="28"/>
          <w:szCs w:val="32"/>
        </w:rPr>
      </w:pPr>
    </w:p>
    <w:p w:rsidR="00B92E53" w:rsidRPr="0099280B" w:rsidRDefault="00B92E53" w:rsidP="00B92E53">
      <w:pPr>
        <w:pStyle w:val="a3"/>
        <w:spacing w:line="400" w:lineRule="exact"/>
        <w:ind w:left="357"/>
        <w:jc w:val="left"/>
        <w:rPr>
          <w:rFonts w:ascii="HG丸ｺﾞｼｯｸM-PRO" w:eastAsia="HG丸ｺﾞｼｯｸM-PRO" w:hAnsi="HG丸ｺﾞｼｯｸM-PRO"/>
          <w:sz w:val="28"/>
          <w:szCs w:val="32"/>
        </w:rPr>
      </w:pPr>
    </w:p>
    <w:p w:rsidR="00B92E53" w:rsidRPr="0099280B" w:rsidRDefault="00B92E53" w:rsidP="00B92E53">
      <w:pPr>
        <w:pStyle w:val="a3"/>
        <w:spacing w:line="400" w:lineRule="exact"/>
        <w:ind w:left="357"/>
        <w:jc w:val="left"/>
        <w:rPr>
          <w:rFonts w:ascii="HG丸ｺﾞｼｯｸM-PRO" w:eastAsia="HG丸ｺﾞｼｯｸM-PRO" w:hAnsi="HG丸ｺﾞｼｯｸM-PRO"/>
          <w:sz w:val="28"/>
          <w:szCs w:val="32"/>
          <w:u w:val="single"/>
        </w:rPr>
      </w:pPr>
      <w:r w:rsidRPr="0099280B">
        <w:rPr>
          <w:rFonts w:ascii="HG丸ｺﾞｼｯｸM-PRO" w:eastAsia="HG丸ｺﾞｼｯｸM-PRO" w:hAnsi="HG丸ｺﾞｼｯｸM-PRO" w:hint="eastAsia"/>
          <w:sz w:val="28"/>
          <w:szCs w:val="32"/>
          <w:u w:val="single"/>
        </w:rPr>
        <w:t>掲載を「希望する」を選択すると、アンケートの②、③の内容についてはホームページ上で公開し、④</w:t>
      </w:r>
      <w:r w:rsidR="0099280B">
        <w:rPr>
          <w:rFonts w:ascii="HG丸ｺﾞｼｯｸM-PRO" w:eastAsia="HG丸ｺﾞｼｯｸM-PRO" w:hAnsi="HG丸ｺﾞｼｯｸM-PRO" w:hint="eastAsia"/>
          <w:sz w:val="28"/>
          <w:szCs w:val="32"/>
          <w:u w:val="single"/>
        </w:rPr>
        <w:t>、⑤</w:t>
      </w:r>
      <w:r w:rsidRPr="0099280B">
        <w:rPr>
          <w:rFonts w:ascii="HG丸ｺﾞｼｯｸM-PRO" w:eastAsia="HG丸ｺﾞｼｯｸM-PRO" w:hAnsi="HG丸ｺﾞｼｯｸM-PRO" w:hint="eastAsia"/>
          <w:sz w:val="28"/>
          <w:szCs w:val="32"/>
          <w:u w:val="single"/>
        </w:rPr>
        <w:t>については公表いたしません。</w:t>
      </w:r>
    </w:p>
    <w:p w:rsidR="00B92E53" w:rsidRPr="0099280B" w:rsidRDefault="00B92E53" w:rsidP="00B92E53">
      <w:pPr>
        <w:pStyle w:val="a3"/>
        <w:spacing w:line="400" w:lineRule="exact"/>
        <w:ind w:left="357"/>
        <w:jc w:val="left"/>
        <w:rPr>
          <w:rFonts w:ascii="HG丸ｺﾞｼｯｸM-PRO" w:eastAsia="HG丸ｺﾞｼｯｸM-PRO" w:hAnsi="HG丸ｺﾞｼｯｸM-PRO"/>
          <w:sz w:val="28"/>
          <w:szCs w:val="32"/>
        </w:rPr>
      </w:pPr>
    </w:p>
    <w:p w:rsidR="00B92E53" w:rsidRPr="0099280B" w:rsidRDefault="00B92E53" w:rsidP="00B92E53">
      <w:pPr>
        <w:pStyle w:val="a3"/>
        <w:spacing w:line="400" w:lineRule="exact"/>
        <w:ind w:left="357"/>
        <w:jc w:val="left"/>
        <w:rPr>
          <w:rFonts w:ascii="HG丸ｺﾞｼｯｸM-PRO" w:eastAsia="HG丸ｺﾞｼｯｸM-PRO" w:hAnsi="HG丸ｺﾞｼｯｸM-PRO"/>
          <w:sz w:val="28"/>
          <w:szCs w:val="32"/>
          <w:u w:val="single"/>
        </w:rPr>
      </w:pPr>
      <w:r w:rsidRPr="0099280B">
        <w:rPr>
          <w:rFonts w:ascii="HG丸ｺﾞｼｯｸM-PRO" w:eastAsia="HG丸ｺﾞｼｯｸM-PRO" w:hAnsi="HG丸ｺﾞｼｯｸM-PRO" w:hint="eastAsia"/>
          <w:sz w:val="28"/>
          <w:szCs w:val="32"/>
          <w:u w:val="single"/>
        </w:rPr>
        <w:t>掲載を「希望しない」方も以下②、③、④</w:t>
      </w:r>
      <w:r w:rsidR="0099280B">
        <w:rPr>
          <w:rFonts w:ascii="HG丸ｺﾞｼｯｸM-PRO" w:eastAsia="HG丸ｺﾞｼｯｸM-PRO" w:hAnsi="HG丸ｺﾞｼｯｸM-PRO" w:hint="eastAsia"/>
          <w:sz w:val="28"/>
          <w:szCs w:val="32"/>
          <w:u w:val="single"/>
        </w:rPr>
        <w:t>、⑤</w:t>
      </w:r>
      <w:r w:rsidRPr="0099280B">
        <w:rPr>
          <w:rFonts w:ascii="HG丸ｺﾞｼｯｸM-PRO" w:eastAsia="HG丸ｺﾞｼｯｸM-PRO" w:hAnsi="HG丸ｺﾞｼｯｸM-PRO" w:hint="eastAsia"/>
          <w:sz w:val="28"/>
          <w:szCs w:val="32"/>
          <w:u w:val="single"/>
        </w:rPr>
        <w:t>のアンケートにお答えください。</w:t>
      </w:r>
    </w:p>
    <w:p w:rsidR="00B92E53" w:rsidRPr="0099280B" w:rsidRDefault="00B92E53" w:rsidP="00B92E53">
      <w:pPr>
        <w:pStyle w:val="a3"/>
        <w:spacing w:line="400" w:lineRule="exact"/>
        <w:ind w:left="357"/>
        <w:jc w:val="left"/>
        <w:rPr>
          <w:rFonts w:ascii="HG丸ｺﾞｼｯｸM-PRO" w:eastAsia="HG丸ｺﾞｼｯｸM-PRO" w:hAnsi="HG丸ｺﾞｼｯｸM-PRO"/>
          <w:sz w:val="28"/>
          <w:szCs w:val="32"/>
        </w:rPr>
      </w:pPr>
    </w:p>
    <w:p w:rsidR="00B92E53" w:rsidRPr="0099280B" w:rsidRDefault="00B92E53" w:rsidP="00B92E53">
      <w:pPr>
        <w:pStyle w:val="a3"/>
        <w:spacing w:line="400" w:lineRule="exact"/>
        <w:ind w:left="357"/>
        <w:jc w:val="left"/>
        <w:rPr>
          <w:rFonts w:ascii="HG丸ｺﾞｼｯｸM-PRO" w:eastAsia="HG丸ｺﾞｼｯｸM-PRO" w:hAnsi="HG丸ｺﾞｼｯｸM-PRO"/>
          <w:sz w:val="28"/>
          <w:szCs w:val="32"/>
          <w:u w:val="single"/>
        </w:rPr>
      </w:pPr>
      <w:r w:rsidRPr="0099280B">
        <w:rPr>
          <w:rFonts w:ascii="HG丸ｺﾞｼｯｸM-PRO" w:eastAsia="HG丸ｺﾞｼｯｸM-PRO" w:hAnsi="HG丸ｺﾞｼｯｸM-PRO" w:hint="eastAsia"/>
          <w:sz w:val="28"/>
          <w:szCs w:val="32"/>
          <w:u w:val="single"/>
        </w:rPr>
        <w:t>掲載を「希望しない」を選択すると、ホームページの事業者一覧には掲載いたしません。</w:t>
      </w:r>
    </w:p>
    <w:p w:rsidR="00B92E53" w:rsidRPr="0099280B" w:rsidRDefault="00B92E53" w:rsidP="00B92E53">
      <w:pPr>
        <w:spacing w:line="400" w:lineRule="exact"/>
        <w:jc w:val="left"/>
        <w:rPr>
          <w:rFonts w:ascii="HG丸ｺﾞｼｯｸM-PRO" w:eastAsia="HG丸ｺﾞｼｯｸM-PRO" w:hAnsi="HG丸ｺﾞｼｯｸM-PRO"/>
          <w:sz w:val="28"/>
          <w:szCs w:val="32"/>
          <w:u w:val="single"/>
        </w:rPr>
      </w:pPr>
    </w:p>
    <w:p w:rsidR="00B92E53" w:rsidRPr="0099280B" w:rsidRDefault="00B92E53" w:rsidP="00B92E53">
      <w:pPr>
        <w:spacing w:line="400" w:lineRule="exact"/>
        <w:jc w:val="left"/>
        <w:rPr>
          <w:rFonts w:ascii="HG丸ｺﾞｼｯｸM-PRO" w:eastAsia="HG丸ｺﾞｼｯｸM-PRO" w:hAnsi="HG丸ｺﾞｼｯｸM-PRO"/>
          <w:sz w:val="28"/>
          <w:szCs w:val="32"/>
          <w:u w:val="single"/>
        </w:rPr>
      </w:pPr>
    </w:p>
    <w:p w:rsidR="00B92E53" w:rsidRPr="0099280B" w:rsidRDefault="00B92E53" w:rsidP="00B92E53">
      <w:pPr>
        <w:pStyle w:val="a3"/>
        <w:numPr>
          <w:ilvl w:val="0"/>
          <w:numId w:val="1"/>
        </w:numPr>
        <w:spacing w:line="360" w:lineRule="exact"/>
        <w:ind w:left="357" w:hanging="357"/>
        <w:jc w:val="left"/>
        <w:rPr>
          <w:rFonts w:ascii="HG丸ｺﾞｼｯｸM-PRO" w:eastAsia="HG丸ｺﾞｼｯｸM-PRO" w:hAnsi="HG丸ｺﾞｼｯｸM-PRO"/>
          <w:b/>
          <w:bCs/>
          <w:sz w:val="28"/>
          <w:szCs w:val="32"/>
        </w:rPr>
      </w:pPr>
      <w:r w:rsidRPr="0099280B">
        <w:rPr>
          <w:rFonts w:ascii="HG丸ｺﾞｼｯｸM-PRO" w:eastAsia="HG丸ｺﾞｼｯｸM-PRO" w:hAnsi="HG丸ｺﾞｼｯｸM-PRO" w:hint="eastAsia"/>
          <w:b/>
          <w:bCs/>
          <w:sz w:val="28"/>
          <w:szCs w:val="32"/>
        </w:rPr>
        <w:t>指定給水装置工事事業者に向けた講習会の受講実績（過去5年以内）</w:t>
      </w:r>
    </w:p>
    <w:p w:rsidR="00B92E53" w:rsidRPr="0099280B" w:rsidRDefault="00B92E53" w:rsidP="00B92E53">
      <w:pPr>
        <w:pStyle w:val="a3"/>
        <w:spacing w:line="320" w:lineRule="exact"/>
        <w:ind w:left="360"/>
        <w:jc w:val="left"/>
        <w:rPr>
          <w:rFonts w:ascii="HG丸ｺﾞｼｯｸM-PRO" w:eastAsia="HG丸ｺﾞｼｯｸM-PRO" w:hAnsi="HG丸ｺﾞｼｯｸM-PRO"/>
          <w:b/>
          <w:bCs/>
          <w:sz w:val="28"/>
          <w:szCs w:val="32"/>
        </w:rPr>
      </w:pPr>
    </w:p>
    <w:p w:rsidR="00B92E53" w:rsidRPr="0099280B" w:rsidRDefault="00F5025F" w:rsidP="00B92E53">
      <w:pPr>
        <w:pStyle w:val="a3"/>
        <w:spacing w:line="320" w:lineRule="exact"/>
        <w:ind w:left="360"/>
        <w:jc w:val="left"/>
        <w:rPr>
          <w:rFonts w:ascii="HG丸ｺﾞｼｯｸM-PRO" w:eastAsia="HG丸ｺﾞｼｯｸM-PRO" w:hAnsi="HG丸ｺﾞｼｯｸM-PRO"/>
          <w:b/>
          <w:bCs/>
          <w:sz w:val="28"/>
          <w:szCs w:val="32"/>
        </w:rPr>
      </w:pPr>
      <w:r w:rsidRPr="0099280B">
        <w:rPr>
          <w:rFonts w:ascii="HG丸ｺﾞｼｯｸM-PRO" w:eastAsia="HG丸ｺﾞｼｯｸM-PRO" w:hAnsi="HG丸ｺﾞｼｯｸM-PRO"/>
          <w:b/>
          <w:bCs/>
          <w:noProof/>
          <w:sz w:val="28"/>
          <w:szCs w:val="32"/>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78740</wp:posOffset>
                </wp:positionV>
                <wp:extent cx="621030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210300" cy="504825"/>
                        </a:xfrm>
                        <a:prstGeom prst="rect">
                          <a:avLst/>
                        </a:prstGeom>
                        <a:solidFill>
                          <a:schemeClr val="lt1"/>
                        </a:solidFill>
                        <a:ln w="6350">
                          <a:solidFill>
                            <a:prstClr val="black"/>
                          </a:solidFill>
                        </a:ln>
                      </wps:spPr>
                      <wps:txbx>
                        <w:txbxContent>
                          <w:p w:rsidR="00B92E53" w:rsidRPr="00444A17" w:rsidRDefault="00B92E53" w:rsidP="00B92E53">
                            <w:pPr>
                              <w:spacing w:line="280" w:lineRule="exact"/>
                              <w:ind w:firstLine="360"/>
                              <w:jc w:val="left"/>
                              <w:rPr>
                                <w:rFonts w:ascii="HG丸ｺﾞｼｯｸM-PRO" w:eastAsia="HG丸ｺﾞｼｯｸM-PRO" w:hAnsi="HG丸ｺﾞｼｯｸM-PRO"/>
                                <w:b/>
                                <w:bCs/>
                                <w:sz w:val="24"/>
                                <w:szCs w:val="28"/>
                                <w:u w:val="single"/>
                              </w:rPr>
                            </w:pPr>
                            <w:r w:rsidRPr="00444A17">
                              <w:rPr>
                                <w:rFonts w:ascii="HG丸ｺﾞｼｯｸM-PRO" w:eastAsia="HG丸ｺﾞｼｯｸM-PRO" w:hAnsi="HG丸ｺﾞｼｯｸM-PRO" w:hint="eastAsia"/>
                                <w:b/>
                                <w:bCs/>
                                <w:sz w:val="24"/>
                                <w:szCs w:val="28"/>
                              </w:rPr>
                              <w:t xml:space="preserve">直近の受講年月　：　</w:t>
                            </w:r>
                            <w:r w:rsidRPr="00444A17">
                              <w:rPr>
                                <w:rFonts w:ascii="HG丸ｺﾞｼｯｸM-PRO" w:eastAsia="HG丸ｺﾞｼｯｸM-PRO" w:hAnsi="HG丸ｺﾞｼｯｸM-PRO" w:hint="eastAsia"/>
                                <w:b/>
                                <w:bCs/>
                                <w:sz w:val="24"/>
                                <w:szCs w:val="28"/>
                                <w:u w:val="single"/>
                              </w:rPr>
                              <w:t xml:space="preserve">　　　　　　年　　　　　月　　　・　　　未　受　講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4pt;margin-top:6.2pt;width:489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QEbwIAALsEAAAOAAAAZHJzL2Uyb0RvYy54bWysVMFu2zAMvQ/YPwi6L3bcpOuCOEWWIsOA&#10;oC2QDj0rspwYk0VNUmJnxwYo9hH7hWHnfY9/ZJScpGm307CLLIrUE/n46OFlXUqyEcYWoFLa7cSU&#10;CMUhK9QypZ/upm8uKLGOqYxJUCKlW2Hp5ej1q2GlByKBFchMGIIgyg4qndKVc3oQRZavRMlsB7RQ&#10;6MzBlMyhaZZRZliF6KWMkjg+jyowmTbAhbV4etU66Sjg57ng7ibPrXBEphRzc2E1YV34NRoN2WBp&#10;mF4VfJ8G+4csSlYofPQIdcUcI2tT/AFVFtyAhdx1OJQR5HnBRagBq+nGL6qZr5gWoRYkx+ojTfb/&#10;wfLrza0hRZbShBLFSmxRs3tsHn40D7+a3TfS7L43u13z8BNtkni6Km0HeGuu8Z6r30ONbT+cWzz0&#10;LNS5Kf0X6yPoR+K3R7JF7QjHw/OkG5/F6OLo68e9i6TvYaKn29pY90FASfwmpQabGThmm5l1begh&#10;xD9mQRbZtJAyGF5AYiIN2TBsvXQhRwR/FiUVqTCTs34cgJ/5PPTx/kIy/nmf3kkU4kmFOXtO2tr9&#10;ztWLOlB65GUB2RbpMtDqz2o+LRB+xqy7ZQYFhzTgELkbXHIJmBPsd5SswHz927mPRx2gl5IKBZxS&#10;+2XNjKBEflSokHfdXs8rPhi9/tsEDXPqWZx61LqcABLVxXHVPGx9vJOHbW6gvMdZG/tX0cUUx7dT&#10;yp05GBPXDhZOKxfjcQhDlWvmZmquuQf3rfHE3tX3zOh9Yx1K4hoOYmeDF/1tY/1NBeO1g7wIzfdM&#10;t7zuG4ATEuSzn2Y/gqd2iHr654x+AwAA//8DAFBLAwQUAAYACAAAACEAwczGb94AAAAJAQAADwAA&#10;AGRycy9kb3ducmV2LnhtbEyPS0/DMBCE70j8B2uRuFEnUdRHiFMBokKIEylwduMlsepHartt+Pds&#10;T3DcmdHsN/V6soadMETtnYB8lgFD13mlXS/gY7u5WwKLSToljXco4AcjrJvrq1pWyp/dO57a1DMq&#10;cbGSAoaUxorz2A1oZZz5ER153z5YmegMPVdBnqncGl5k2ZxbqR19GOSITwN2+/ZoBRw+w7bM9fPX&#10;xry2+rDYvz2+yIUQtzfTwz2whFP6C8MFn9ChIaadPzoVmRFQLmlKIr0ogV38rJiTshOwylfAm5r/&#10;X9D8AgAA//8DAFBLAQItABQABgAIAAAAIQC2gziS/gAAAOEBAAATAAAAAAAAAAAAAAAAAAAAAABb&#10;Q29udGVudF9UeXBlc10ueG1sUEsBAi0AFAAGAAgAAAAhADj9If/WAAAAlAEAAAsAAAAAAAAAAAAA&#10;AAAALwEAAF9yZWxzLy5yZWxzUEsBAi0AFAAGAAgAAAAhABGQ9ARvAgAAuwQAAA4AAAAAAAAAAAAA&#10;AAAALgIAAGRycy9lMm9Eb2MueG1sUEsBAi0AFAAGAAgAAAAhAMHMxm/eAAAACQEAAA8AAAAAAAAA&#10;AAAAAAAAyQQAAGRycy9kb3ducmV2LnhtbFBLBQYAAAAABAAEAPMAAADUBQAAAAA=&#10;" fillcolor="white [3201]" strokeweight=".5pt">
                <v:textbox>
                  <w:txbxContent>
                    <w:p w:rsidR="00B92E53" w:rsidRPr="00444A17" w:rsidRDefault="00B92E53" w:rsidP="00B92E53">
                      <w:pPr>
                        <w:spacing w:line="280" w:lineRule="exact"/>
                        <w:ind w:firstLine="360"/>
                        <w:jc w:val="left"/>
                        <w:rPr>
                          <w:rFonts w:ascii="HG丸ｺﾞｼｯｸM-PRO" w:eastAsia="HG丸ｺﾞｼｯｸM-PRO" w:hAnsi="HG丸ｺﾞｼｯｸM-PRO"/>
                          <w:b/>
                          <w:bCs/>
                          <w:sz w:val="24"/>
                          <w:szCs w:val="28"/>
                          <w:u w:val="single"/>
                        </w:rPr>
                      </w:pPr>
                      <w:r w:rsidRPr="00444A17">
                        <w:rPr>
                          <w:rFonts w:ascii="HG丸ｺﾞｼｯｸM-PRO" w:eastAsia="HG丸ｺﾞｼｯｸM-PRO" w:hAnsi="HG丸ｺﾞｼｯｸM-PRO" w:hint="eastAsia"/>
                          <w:b/>
                          <w:bCs/>
                          <w:sz w:val="24"/>
                          <w:szCs w:val="28"/>
                        </w:rPr>
                        <w:t xml:space="preserve">直近の受講年月　：　</w:t>
                      </w:r>
                      <w:r w:rsidRPr="00444A17">
                        <w:rPr>
                          <w:rFonts w:ascii="HG丸ｺﾞｼｯｸM-PRO" w:eastAsia="HG丸ｺﾞｼｯｸM-PRO" w:hAnsi="HG丸ｺﾞｼｯｸM-PRO" w:hint="eastAsia"/>
                          <w:b/>
                          <w:bCs/>
                          <w:sz w:val="24"/>
                          <w:szCs w:val="28"/>
                          <w:u w:val="single"/>
                        </w:rPr>
                        <w:t xml:space="preserve">　　　　　　年　　　　　月　　　・　　　未　受　講　</w:t>
                      </w:r>
                    </w:p>
                  </w:txbxContent>
                </v:textbox>
              </v:shape>
            </w:pict>
          </mc:Fallback>
        </mc:AlternateContent>
      </w:r>
    </w:p>
    <w:p w:rsidR="00B92E53" w:rsidRPr="0099280B" w:rsidRDefault="00B92E53" w:rsidP="00B92E53">
      <w:pPr>
        <w:pStyle w:val="a3"/>
        <w:spacing w:line="320" w:lineRule="exact"/>
        <w:ind w:left="360"/>
        <w:jc w:val="left"/>
        <w:rPr>
          <w:rFonts w:ascii="HG丸ｺﾞｼｯｸM-PRO" w:eastAsia="HG丸ｺﾞｼｯｸM-PRO" w:hAnsi="HG丸ｺﾞｼｯｸM-PRO"/>
          <w:b/>
          <w:bCs/>
          <w:sz w:val="28"/>
          <w:szCs w:val="32"/>
        </w:rPr>
      </w:pPr>
    </w:p>
    <w:p w:rsidR="00B92E53" w:rsidRPr="0099280B" w:rsidRDefault="00B92E53" w:rsidP="00B92E53">
      <w:pPr>
        <w:pStyle w:val="a3"/>
        <w:spacing w:line="320" w:lineRule="exact"/>
        <w:ind w:left="360"/>
        <w:jc w:val="left"/>
        <w:rPr>
          <w:rFonts w:ascii="HG丸ｺﾞｼｯｸM-PRO" w:eastAsia="HG丸ｺﾞｼｯｸM-PRO" w:hAnsi="HG丸ｺﾞｼｯｸM-PRO"/>
          <w:b/>
          <w:bCs/>
          <w:sz w:val="28"/>
          <w:szCs w:val="32"/>
        </w:rPr>
      </w:pPr>
    </w:p>
    <w:p w:rsidR="00B92E53" w:rsidRPr="0099280B" w:rsidRDefault="00B92E53" w:rsidP="00B92E53">
      <w:pPr>
        <w:pStyle w:val="a3"/>
        <w:spacing w:line="320" w:lineRule="exact"/>
        <w:ind w:left="360"/>
        <w:jc w:val="left"/>
        <w:rPr>
          <w:rFonts w:ascii="HG丸ｺﾞｼｯｸM-PRO" w:eastAsia="HG丸ｺﾞｼｯｸM-PRO" w:hAnsi="HG丸ｺﾞｼｯｸM-PRO"/>
          <w:b/>
          <w:bCs/>
          <w:sz w:val="28"/>
          <w:szCs w:val="32"/>
        </w:rPr>
      </w:pPr>
    </w:p>
    <w:p w:rsidR="00F5025F" w:rsidRPr="0099280B" w:rsidRDefault="00F5025F" w:rsidP="00B92E53">
      <w:pPr>
        <w:pStyle w:val="a3"/>
        <w:spacing w:line="320" w:lineRule="exact"/>
        <w:ind w:left="360"/>
        <w:jc w:val="left"/>
        <w:rPr>
          <w:rFonts w:ascii="HG丸ｺﾞｼｯｸM-PRO" w:eastAsia="HG丸ｺﾞｼｯｸM-PRO" w:hAnsi="HG丸ｺﾞｼｯｸM-PRO"/>
          <w:b/>
          <w:bCs/>
          <w:sz w:val="28"/>
          <w:szCs w:val="32"/>
        </w:rPr>
      </w:pPr>
    </w:p>
    <w:p w:rsidR="0099280B" w:rsidRDefault="0099280B" w:rsidP="00B92E53">
      <w:pPr>
        <w:pStyle w:val="a3"/>
        <w:spacing w:line="320" w:lineRule="exact"/>
        <w:ind w:left="360"/>
        <w:jc w:val="left"/>
        <w:rPr>
          <w:rFonts w:ascii="HG丸ｺﾞｼｯｸM-PRO" w:eastAsia="HG丸ｺﾞｼｯｸM-PRO" w:hAnsi="HG丸ｺﾞｼｯｸM-PRO"/>
          <w:b/>
          <w:bCs/>
          <w:sz w:val="28"/>
          <w:szCs w:val="32"/>
        </w:rPr>
      </w:pPr>
    </w:p>
    <w:p w:rsidR="005637CF" w:rsidRDefault="005637CF" w:rsidP="005637CF">
      <w:pPr>
        <w:pStyle w:val="a3"/>
        <w:spacing w:line="320" w:lineRule="exact"/>
        <w:ind w:left="360"/>
        <w:jc w:val="left"/>
        <w:rPr>
          <w:rFonts w:ascii="HG丸ｺﾞｼｯｸM-PRO" w:eastAsia="HG丸ｺﾞｼｯｸM-PRO" w:hAnsi="HG丸ｺﾞｼｯｸM-PRO"/>
          <w:b/>
          <w:bCs/>
          <w:sz w:val="28"/>
          <w:szCs w:val="32"/>
        </w:rPr>
      </w:pPr>
    </w:p>
    <w:p w:rsidR="00327979" w:rsidRPr="00327979" w:rsidRDefault="00327979" w:rsidP="005637CF">
      <w:pPr>
        <w:pStyle w:val="a3"/>
        <w:spacing w:line="320" w:lineRule="exact"/>
        <w:ind w:left="360"/>
        <w:jc w:val="left"/>
        <w:rPr>
          <w:rFonts w:ascii="HG丸ｺﾞｼｯｸM-PRO" w:eastAsia="HG丸ｺﾞｼｯｸM-PRO" w:hAnsi="HG丸ｺﾞｼｯｸM-PRO"/>
          <w:b/>
          <w:bCs/>
          <w:sz w:val="28"/>
          <w:szCs w:val="32"/>
        </w:rPr>
      </w:pPr>
    </w:p>
    <w:p w:rsidR="0099280B" w:rsidRDefault="0099280B" w:rsidP="0099280B">
      <w:pPr>
        <w:pStyle w:val="a3"/>
        <w:numPr>
          <w:ilvl w:val="0"/>
          <w:numId w:val="1"/>
        </w:numPr>
        <w:spacing w:line="320" w:lineRule="exact"/>
        <w:jc w:val="left"/>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指定給水装置工事事業者の業務内容</w:t>
      </w:r>
    </w:p>
    <w:p w:rsidR="0099280B" w:rsidRDefault="0099280B" w:rsidP="0099280B">
      <w:pPr>
        <w:pStyle w:val="a3"/>
        <w:spacing w:line="320" w:lineRule="exact"/>
        <w:ind w:left="36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360"/>
        <w:jc w:val="left"/>
        <w:rPr>
          <w:rFonts w:ascii="HG丸ｺﾞｼｯｸM-PRO" w:eastAsia="HG丸ｺﾞｼｯｸM-PRO" w:hAnsi="HG丸ｺﾞｼｯｸM-PRO"/>
          <w:b/>
          <w:bCs/>
          <w:sz w:val="28"/>
          <w:szCs w:val="32"/>
        </w:rPr>
      </w:pPr>
    </w:p>
    <w:p w:rsidR="0099280B" w:rsidRDefault="0099280B" w:rsidP="0099280B">
      <w:pPr>
        <w:pStyle w:val="a3"/>
        <w:numPr>
          <w:ilvl w:val="0"/>
          <w:numId w:val="2"/>
        </w:numPr>
        <w:spacing w:line="320" w:lineRule="exact"/>
        <w:jc w:val="left"/>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休業日・営業時間</w:t>
      </w: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r>
        <w:rPr>
          <w:rFonts w:ascii="HG丸ｺﾞｼｯｸM-PRO" w:eastAsia="HG丸ｺﾞｼｯｸM-PRO" w:hAnsi="HG丸ｺﾞｼｯｸM-PRO"/>
          <w:b/>
          <w:bCs/>
          <w:noProof/>
          <w:sz w:val="28"/>
          <w:szCs w:val="32"/>
        </w:rPr>
        <mc:AlternateContent>
          <mc:Choice Requires="wps">
            <w:drawing>
              <wp:anchor distT="0" distB="0" distL="114300" distR="114300" simplePos="0" relativeHeight="251664384" behindDoc="0" locked="0" layoutInCell="1" allowOverlap="1">
                <wp:simplePos x="0" y="0"/>
                <wp:positionH relativeFrom="column">
                  <wp:posOffset>657225</wp:posOffset>
                </wp:positionH>
                <wp:positionV relativeFrom="paragraph">
                  <wp:posOffset>200025</wp:posOffset>
                </wp:positionV>
                <wp:extent cx="5334000" cy="723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34000" cy="723900"/>
                        </a:xfrm>
                        <a:prstGeom prst="rect">
                          <a:avLst/>
                        </a:prstGeom>
                        <a:solidFill>
                          <a:schemeClr val="lt1"/>
                        </a:solidFill>
                        <a:ln w="6350">
                          <a:solidFill>
                            <a:prstClr val="black"/>
                          </a:solidFill>
                        </a:ln>
                      </wps:spPr>
                      <wps:txbx>
                        <w:txbxContent>
                          <w:p w:rsidR="0099280B" w:rsidRPr="00444A17" w:rsidRDefault="0099280B" w:rsidP="0099280B">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pacing w:val="61"/>
                                <w:kern w:val="0"/>
                                <w:sz w:val="24"/>
                                <w:szCs w:val="28"/>
                                <w:fitText w:val="964" w:id="-1191925504"/>
                              </w:rPr>
                              <w:t>休業</w:t>
                            </w:r>
                            <w:r w:rsidRPr="00444A17">
                              <w:rPr>
                                <w:rFonts w:ascii="HG丸ｺﾞｼｯｸM-PRO" w:eastAsia="HG丸ｺﾞｼｯｸM-PRO" w:hAnsi="HG丸ｺﾞｼｯｸM-PRO" w:hint="eastAsia"/>
                                <w:kern w:val="0"/>
                                <w:sz w:val="24"/>
                                <w:szCs w:val="28"/>
                                <w:fitText w:val="964" w:id="-1191925504"/>
                              </w:rPr>
                              <w:t>日</w:t>
                            </w:r>
                            <w:r w:rsidRPr="00444A17">
                              <w:rPr>
                                <w:rFonts w:ascii="HG丸ｺﾞｼｯｸM-PRO" w:eastAsia="HG丸ｺﾞｼｯｸM-PRO" w:hAnsi="HG丸ｺﾞｼｯｸM-PRO" w:hint="eastAsia"/>
                                <w:sz w:val="24"/>
                                <w:szCs w:val="28"/>
                              </w:rPr>
                              <w:t xml:space="preserve">　：　</w:t>
                            </w:r>
                          </w:p>
                          <w:p w:rsidR="0099280B" w:rsidRPr="00444A17" w:rsidRDefault="0099280B" w:rsidP="0099280B">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kern w:val="0"/>
                                <w:sz w:val="24"/>
                                <w:szCs w:val="28"/>
                              </w:rPr>
                              <w:t>営業時間</w:t>
                            </w:r>
                            <w:r w:rsidRPr="00444A17">
                              <w:rPr>
                                <w:rFonts w:ascii="HG丸ｺﾞｼｯｸM-PRO" w:eastAsia="HG丸ｺﾞｼｯｸM-PRO" w:hAnsi="HG丸ｺﾞｼｯｸM-PRO" w:hint="eastAsia"/>
                                <w:sz w:val="24"/>
                                <w:szCs w:val="28"/>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51.75pt;margin-top:15.75pt;width:420pt;height:5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RkcAIAALsEAAAOAAAAZHJzL2Uyb0RvYy54bWysVM1u2zAMvg/YOwi6L3b+2jWIU2QpMgwI&#10;2gLp0LMiy4kxWdQkJXZ2TIBhD7FXGHbe8/hFRslJmnY7DbvIpEh+Ij+SHl5XhSQbYWwOKqHtVkyJ&#10;UBzSXC0T+vFh+uYtJdYxlTIJSiR0Kyy9Hr1+NSz1QHRgBTIVhiCIsoNSJ3TlnB5EkeUrUTDbAi0U&#10;GjMwBXOommWUGlYieiGjThxfRCWYVBvgwlq8vWmMdBTws0xwd5dlVjgiE4q5uXCacC78GY2GbLA0&#10;TK9yfkiD/UMWBcsVPnqCumGOkbXJ/4Aqcm7AQuZaHIoIsiznItSA1bTjF9XMV0yLUAuSY/WJJvv/&#10;YPnt5t6QPE1onxLFCmxRvf9a737Uu1/1/hup99/r/b7e/USd9D1dpbYDjJprjHPVO6iw7cd7i5ee&#10;hSozhf9ifQTtSPz2RLaoHOF42e92e3GMJo62y073CmWEj56itbHuvYCCeCGhBpsZOGabmXWN69HF&#10;P2ZB5uk0lzIofoDERBqyYdh66UKOCP7MSypSJvSi248D8DObhz7FLyTjnw7pnXkhnlSYs+ekqd1L&#10;rlpUgdLOkZcFpFuky0Azf1bzaY7wM2bdPTM4cEgDLpG7wyOTgDnBQaJkBebL3+69P84BWikpcYAT&#10;aj+vmRGUyA8KJ+Sq3ev5iQ9Kr3/ZQcWcWxbnFrUuJoBEtXFdNQ+i93fyKGYGikfctbF/FU1McXw7&#10;odyZozJxzWLhtnIxHgc3nHLN3EzNNffgvjWe2IfqkRl9aKzDkbiF47CzwYv+Nr4+UsF47SDLQ/M9&#10;0w2vhwbghoTxOWyzX8FzPXg9/XNGvwEAAP//AwBQSwMEFAAGAAgAAAAhAPQ+iF7eAAAACgEAAA8A&#10;AABkcnMvZG93bnJldi54bWxMj81OwzAQhO9IvIO1SNyoE5pQCHEqQFQIcSIFzm68JFb9k9puG96e&#10;7QlOq9kZzX5bLydr2AFD1N4JyGcZMHSdV9r1Aj7Wq6tbYDFJp6TxDgX8YIRlc35Wy0r5o3vHQ5t6&#10;RiUuVlLAkNJYcR67Aa2MMz+iI+/bBysTydBzFeSRyq3h11l2w63Uji4McsSnAbttu7cCdp9hXeT6&#10;+WtlXlu9W2zfHl/kQojLi+nhHljCKf2F4YRP6NAQ08bvnYrMkM7mJUUFzHOaFLgrTosNOUVZAm9q&#10;/v+F5hcAAP//AwBQSwECLQAUAAYACAAAACEAtoM4kv4AAADhAQAAEwAAAAAAAAAAAAAAAAAAAAAA&#10;W0NvbnRlbnRfVHlwZXNdLnhtbFBLAQItABQABgAIAAAAIQA4/SH/1gAAAJQBAAALAAAAAAAAAAAA&#10;AAAAAC8BAABfcmVscy8ucmVsc1BLAQItABQABgAIAAAAIQDwmtRkcAIAALsEAAAOAAAAAAAAAAAA&#10;AAAAAC4CAABkcnMvZTJvRG9jLnhtbFBLAQItABQABgAIAAAAIQD0Pohe3gAAAAoBAAAPAAAAAAAA&#10;AAAAAAAAAMoEAABkcnMvZG93bnJldi54bWxQSwUGAAAAAAQABADzAAAA1QUAAAAA&#10;" fillcolor="white [3201]" strokeweight=".5pt">
                <v:textbox>
                  <w:txbxContent>
                    <w:p w:rsidR="0099280B" w:rsidRPr="00444A17" w:rsidRDefault="0099280B" w:rsidP="0099280B">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pacing w:val="61"/>
                          <w:kern w:val="0"/>
                          <w:sz w:val="24"/>
                          <w:szCs w:val="28"/>
                          <w:fitText w:val="964" w:id="-1191925504"/>
                        </w:rPr>
                        <w:t>休業</w:t>
                      </w:r>
                      <w:r w:rsidRPr="00444A17">
                        <w:rPr>
                          <w:rFonts w:ascii="HG丸ｺﾞｼｯｸM-PRO" w:eastAsia="HG丸ｺﾞｼｯｸM-PRO" w:hAnsi="HG丸ｺﾞｼｯｸM-PRO" w:hint="eastAsia"/>
                          <w:kern w:val="0"/>
                          <w:sz w:val="24"/>
                          <w:szCs w:val="28"/>
                          <w:fitText w:val="964" w:id="-1191925504"/>
                        </w:rPr>
                        <w:t>日</w:t>
                      </w:r>
                      <w:r w:rsidRPr="00444A17">
                        <w:rPr>
                          <w:rFonts w:ascii="HG丸ｺﾞｼｯｸM-PRO" w:eastAsia="HG丸ｺﾞｼｯｸM-PRO" w:hAnsi="HG丸ｺﾞｼｯｸM-PRO" w:hint="eastAsia"/>
                          <w:sz w:val="24"/>
                          <w:szCs w:val="28"/>
                        </w:rPr>
                        <w:t xml:space="preserve">　：　</w:t>
                      </w:r>
                    </w:p>
                    <w:p w:rsidR="0099280B" w:rsidRPr="00444A17" w:rsidRDefault="0099280B" w:rsidP="0099280B">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kern w:val="0"/>
                          <w:sz w:val="24"/>
                          <w:szCs w:val="28"/>
                        </w:rPr>
                        <w:t>営業時間</w:t>
                      </w:r>
                      <w:r w:rsidRPr="00444A17">
                        <w:rPr>
                          <w:rFonts w:ascii="HG丸ｺﾞｼｯｸM-PRO" w:eastAsia="HG丸ｺﾞｼｯｸM-PRO" w:hAnsi="HG丸ｺﾞｼｯｸM-PRO" w:hint="eastAsia"/>
                          <w:sz w:val="24"/>
                          <w:szCs w:val="28"/>
                        </w:rPr>
                        <w:t xml:space="preserve">　：　</w:t>
                      </w:r>
                    </w:p>
                  </w:txbxContent>
                </v:textbox>
              </v:shape>
            </w:pict>
          </mc:Fallback>
        </mc:AlternateContent>
      </w: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99280B" w:rsidRPr="005637CF" w:rsidRDefault="005637CF" w:rsidP="005637CF">
      <w:pPr>
        <w:pStyle w:val="a3"/>
        <w:numPr>
          <w:ilvl w:val="0"/>
          <w:numId w:val="2"/>
        </w:numPr>
        <w:spacing w:line="320" w:lineRule="exact"/>
        <w:jc w:val="left"/>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対応工事種別</w:t>
      </w: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5637CF" w:rsidP="0099280B">
      <w:pPr>
        <w:pStyle w:val="a3"/>
        <w:spacing w:line="320" w:lineRule="exact"/>
        <w:ind w:left="1440"/>
        <w:jc w:val="left"/>
        <w:rPr>
          <w:rFonts w:ascii="HG丸ｺﾞｼｯｸM-PRO" w:eastAsia="HG丸ｺﾞｼｯｸM-PRO" w:hAnsi="HG丸ｺﾞｼｯｸM-PRO"/>
          <w:b/>
          <w:bCs/>
          <w:sz w:val="28"/>
          <w:szCs w:val="32"/>
        </w:rPr>
      </w:pPr>
      <w:r>
        <w:rPr>
          <w:rFonts w:ascii="HG丸ｺﾞｼｯｸM-PRO" w:eastAsia="HG丸ｺﾞｼｯｸM-PRO" w:hAnsi="HG丸ｺﾞｼｯｸM-PRO"/>
          <w:b/>
          <w:bCs/>
          <w:noProof/>
          <w:sz w:val="28"/>
          <w:szCs w:val="32"/>
        </w:rPr>
        <mc:AlternateContent>
          <mc:Choice Requires="wps">
            <w:drawing>
              <wp:anchor distT="0" distB="0" distL="114300" distR="114300" simplePos="0" relativeHeight="251666432" behindDoc="0" locked="0" layoutInCell="1" allowOverlap="1" wp14:anchorId="7C47C900" wp14:editId="68F6FC6F">
                <wp:simplePos x="0" y="0"/>
                <wp:positionH relativeFrom="column">
                  <wp:posOffset>657225</wp:posOffset>
                </wp:positionH>
                <wp:positionV relativeFrom="paragraph">
                  <wp:posOffset>136525</wp:posOffset>
                </wp:positionV>
                <wp:extent cx="5334000" cy="1857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334000" cy="1857375"/>
                        </a:xfrm>
                        <a:prstGeom prst="rect">
                          <a:avLst/>
                        </a:prstGeom>
                        <a:solidFill>
                          <a:sysClr val="window" lastClr="FFFFFF"/>
                        </a:solidFill>
                        <a:ln w="6350">
                          <a:solidFill>
                            <a:prstClr val="black"/>
                          </a:solidFill>
                        </a:ln>
                      </wps:spPr>
                      <wps:txbx>
                        <w:txbxContent>
                          <w:p w:rsidR="005637CF" w:rsidRPr="00444A17" w:rsidRDefault="005637CF" w:rsidP="005637CF">
                            <w:pPr>
                              <w:spacing w:line="400" w:lineRule="exact"/>
                              <w:rPr>
                                <w:rFonts w:ascii="HG丸ｺﾞｼｯｸM-PRO" w:eastAsia="HG丸ｺﾞｼｯｸM-PRO" w:hAnsi="HG丸ｺﾞｼｯｸM-PRO"/>
                                <w:kern w:val="0"/>
                                <w:sz w:val="24"/>
                                <w:szCs w:val="28"/>
                              </w:rPr>
                            </w:pPr>
                            <w:r w:rsidRPr="00444A17">
                              <w:rPr>
                                <w:rFonts w:ascii="HG丸ｺﾞｼｯｸM-PRO" w:eastAsia="HG丸ｺﾞｼｯｸM-PRO" w:hAnsi="HG丸ｺﾞｼｯｸM-PRO" w:hint="eastAsia"/>
                                <w:kern w:val="0"/>
                                <w:sz w:val="24"/>
                                <w:szCs w:val="28"/>
                              </w:rPr>
                              <w:t>給水装置の新設・改造工事を行いますか　：　（　は　い　・　いいえ　）</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・上記質問「はい」の方は、以下ア・イの質問にお答えください。</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ア　配水本管からの分岐～水道メーターまでの工事を行う</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　は　い　・　いいえ　）</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イ　水道メーター～宅地内給水装置までの工事を行う</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　は　い　・　いいえ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C900" id="テキスト ボックス 6" o:spid="_x0000_s1029" type="#_x0000_t202" style="position:absolute;left:0;text-align:left;margin-left:51.75pt;margin-top:10.75pt;width:420pt;height:1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QgeQIAAM0EAAAOAAAAZHJzL2Uyb0RvYy54bWysVEtu2zAQ3RfoHQjua8nxLxUiB24CFwWM&#10;JIBTZE1TVCyU4rAkbcldxkDQQ/QKRdc9jy7SIWU7TtJVUS9ozofzefNGZ+d1KclaGFuASmm3E1Mi&#10;FIesUPcp/Xw7fXdKiXVMZUyCEindCEvPx2/fnFU6ESewBJkJQzCIskmlU7p0TidRZPlSlMx2QAuF&#10;xhxMyRyK5j7KDKsweimjkzgeRhWYTBvgwlrUXrZGOg7x81xwd53nVjgiU4q1uXCacC78GY3PWHJv&#10;mF4WfFcG+4cqSlYoTHoIdckcIytTvApVFtyAhdx1OJQR5HnBRegBu+nGL7qZL5kWoRcEx+oDTPb/&#10;heVX6xtDiiylQ0oUK3FEzfaxefjZPPxutt9Js/3RbLfNwy+UydDDVWmb4Ku5xneu/gA1jn2vt6j0&#10;KNS5Kf0/9kfQjsBvDmCL2hGOykGv149jNHG0dU8Ho95o4ONET8+1se6jgJL4S0oNTjOAzNYz61rX&#10;vYvPZkEW2bSQMggbeyENWTMcPPIlg4oSyaxDZUqn4bfL9uyZVKRCLHqDOGR6ZvO5DjEXkvEvryNg&#10;9VJhEx6lFg1/c/WiDiD39kgtINsggAZaRlrNpwWGn2GFN8wgBREYXCt3jUcuAWuC3Y2SJZhvf9N7&#10;f2QGWimpkNIptV9XzAhs/JNCzrzv9vt+B4LQH4xOUDDHlsWxRa3KC0DwurjAmoer93dyf80NlHe4&#10;fROfFU1MccydUu7MXrhw7arh/nIxmQQ35L1mbqbmmvvgflYe2Nv6jhm9m7RDklzBnv4seTHw1te/&#10;VDBZOciLwAaPdIvrbgC4M4FPu/32S3ksB6+nr9D4DwAAAP//AwBQSwMEFAAGAAgAAAAhAP0erVvf&#10;AAAACgEAAA8AAABkcnMvZG93bnJldi54bWxMj0FPwzAMhe9I/IfISNxY0nbAVppOExKHIS6siHPW&#10;mLaicUqTdYVfj3eCk/Xsp+fvFZvZ9WLCMXSeNCQLBQKp9rajRsNb9XSzAhGiIWt6T6jhGwNsysuL&#10;wuTWn+gVp31sBIdQyI2GNsYhlzLULToTFn5A4tuHH52JLMdG2tGcONz1MlXqTjrTEX9ozYCPLdaf&#10;+6PTcB/b5/XPvN2F9GWqqt376ivLgtbXV/P2AUTEOf6Z4YzP6FAy08EfyQbRs1bZLVs1pAlPNqyX&#10;58VBQ5YsFciykP8rlL8AAAD//wMAUEsBAi0AFAAGAAgAAAAhALaDOJL+AAAA4QEAABMAAAAAAAAA&#10;AAAAAAAAAAAAAFtDb250ZW50X1R5cGVzXS54bWxQSwECLQAUAAYACAAAACEAOP0h/9YAAACUAQAA&#10;CwAAAAAAAAAAAAAAAAAvAQAAX3JlbHMvLnJlbHNQSwECLQAUAAYACAAAACEA58lEIHkCAADNBAAA&#10;DgAAAAAAAAAAAAAAAAAuAgAAZHJzL2Uyb0RvYy54bWxQSwECLQAUAAYACAAAACEA/R6tW98AAAAK&#10;AQAADwAAAAAAAAAAAAAAAADTBAAAZHJzL2Rvd25yZXYueG1sUEsFBgAAAAAEAAQA8wAAAN8FAAAA&#10;AA==&#10;" fillcolor="window" strokeweight=".5pt">
                <v:textbox>
                  <w:txbxContent>
                    <w:p w:rsidR="005637CF" w:rsidRPr="00444A17" w:rsidRDefault="005637CF" w:rsidP="005637CF">
                      <w:pPr>
                        <w:spacing w:line="400" w:lineRule="exact"/>
                        <w:rPr>
                          <w:rFonts w:ascii="HG丸ｺﾞｼｯｸM-PRO" w:eastAsia="HG丸ｺﾞｼｯｸM-PRO" w:hAnsi="HG丸ｺﾞｼｯｸM-PRO"/>
                          <w:kern w:val="0"/>
                          <w:sz w:val="24"/>
                          <w:szCs w:val="28"/>
                        </w:rPr>
                      </w:pPr>
                      <w:r w:rsidRPr="00444A17">
                        <w:rPr>
                          <w:rFonts w:ascii="HG丸ｺﾞｼｯｸM-PRO" w:eastAsia="HG丸ｺﾞｼｯｸM-PRO" w:hAnsi="HG丸ｺﾞｼｯｸM-PRO" w:hint="eastAsia"/>
                          <w:kern w:val="0"/>
                          <w:sz w:val="24"/>
                          <w:szCs w:val="28"/>
                        </w:rPr>
                        <w:t>給水装置の新設・改造工事を行いますか　：　（　は　い　・　いいえ　）</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・上記質問「はい」の方は、以下ア・イの質問にお答えください。</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ア　配水本管からの分岐～水道メーターまでの工事を行う</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　は　い　・　いいえ　）</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イ　水道メーター～宅地内給水装置までの工事を行う</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　は　い　・　いいえ　）</w:t>
                      </w:r>
                    </w:p>
                  </w:txbxContent>
                </v:textbox>
              </v:shape>
            </w:pict>
          </mc:Fallback>
        </mc:AlternateContent>
      </w: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99280B" w:rsidRPr="005637CF" w:rsidRDefault="005637CF" w:rsidP="005637CF">
      <w:pPr>
        <w:pStyle w:val="a3"/>
        <w:numPr>
          <w:ilvl w:val="0"/>
          <w:numId w:val="2"/>
        </w:numPr>
        <w:spacing w:line="320" w:lineRule="exact"/>
        <w:jc w:val="left"/>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対応可能修繕</w:t>
      </w: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5637CF" w:rsidP="0099280B">
      <w:pPr>
        <w:pStyle w:val="a3"/>
        <w:spacing w:line="320" w:lineRule="exact"/>
        <w:ind w:left="1440"/>
        <w:jc w:val="left"/>
        <w:rPr>
          <w:rFonts w:ascii="HG丸ｺﾞｼｯｸM-PRO" w:eastAsia="HG丸ｺﾞｼｯｸM-PRO" w:hAnsi="HG丸ｺﾞｼｯｸM-PRO"/>
          <w:b/>
          <w:bCs/>
          <w:sz w:val="28"/>
          <w:szCs w:val="32"/>
        </w:rPr>
      </w:pPr>
      <w:r>
        <w:rPr>
          <w:rFonts w:ascii="HG丸ｺﾞｼｯｸM-PRO" w:eastAsia="HG丸ｺﾞｼｯｸM-PRO" w:hAnsi="HG丸ｺﾞｼｯｸM-PRO"/>
          <w:b/>
          <w:bCs/>
          <w:noProof/>
          <w:sz w:val="28"/>
          <w:szCs w:val="32"/>
        </w:rPr>
        <mc:AlternateContent>
          <mc:Choice Requires="wps">
            <w:drawing>
              <wp:anchor distT="0" distB="0" distL="114300" distR="114300" simplePos="0" relativeHeight="251668480" behindDoc="0" locked="0" layoutInCell="1" allowOverlap="1" wp14:anchorId="76C9F74B" wp14:editId="3D20EE8F">
                <wp:simplePos x="0" y="0"/>
                <wp:positionH relativeFrom="column">
                  <wp:posOffset>704850</wp:posOffset>
                </wp:positionH>
                <wp:positionV relativeFrom="paragraph">
                  <wp:posOffset>114300</wp:posOffset>
                </wp:positionV>
                <wp:extent cx="5334000" cy="27622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334000" cy="2762250"/>
                        </a:xfrm>
                        <a:prstGeom prst="rect">
                          <a:avLst/>
                        </a:prstGeom>
                        <a:solidFill>
                          <a:sysClr val="window" lastClr="FFFFFF"/>
                        </a:solidFill>
                        <a:ln w="6350">
                          <a:solidFill>
                            <a:prstClr val="black"/>
                          </a:solidFill>
                        </a:ln>
                      </wps:spPr>
                      <wps:txbx>
                        <w:txbxContent>
                          <w:p w:rsidR="005637CF" w:rsidRPr="00444A17" w:rsidRDefault="005637CF" w:rsidP="005637CF">
                            <w:pPr>
                              <w:spacing w:line="400" w:lineRule="exact"/>
                              <w:rPr>
                                <w:rFonts w:ascii="HG丸ｺﾞｼｯｸM-PRO" w:eastAsia="HG丸ｺﾞｼｯｸM-PRO" w:hAnsi="HG丸ｺﾞｼｯｸM-PRO"/>
                                <w:kern w:val="0"/>
                                <w:sz w:val="24"/>
                                <w:szCs w:val="28"/>
                              </w:rPr>
                            </w:pPr>
                            <w:r w:rsidRPr="00444A17">
                              <w:rPr>
                                <w:rFonts w:ascii="HG丸ｺﾞｼｯｸM-PRO" w:eastAsia="HG丸ｺﾞｼｯｸM-PRO" w:hAnsi="HG丸ｺﾞｼｯｸM-PRO" w:hint="eastAsia"/>
                                <w:kern w:val="0"/>
                                <w:sz w:val="24"/>
                                <w:szCs w:val="28"/>
                              </w:rPr>
                              <w:t>修繕工事は行いますか　：　（　は　い　・　いいえ　）</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・上記質問「はい」の方は、対応可能な修繕に○をつけてください。</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漏水修繕　・　凍結修繕　・　簡易修繕　・　その他の修繕</w:t>
                            </w:r>
                          </w:p>
                          <w:p w:rsidR="005637CF" w:rsidRPr="00444A17" w:rsidRDefault="005637CF" w:rsidP="005637CF">
                            <w:pPr>
                              <w:spacing w:line="400" w:lineRule="exact"/>
                              <w:rPr>
                                <w:rFonts w:ascii="HG丸ｺﾞｼｯｸM-PRO" w:eastAsia="HG丸ｺﾞｼｯｸM-PRO" w:hAnsi="HG丸ｺﾞｼｯｸM-PRO"/>
                                <w:sz w:val="24"/>
                                <w:szCs w:val="28"/>
                              </w:rPr>
                            </w:pP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※「漏水修繕」：埋設管、水抜き栓の漏水修繕</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「凍結修繕」：凍結解氷</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「簡易修繕」：パッキン、ボールタップ交換等の簡易な修繕</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「その他の修繕」：赤水、水圧、ハンマー、出水不良の機能回復修繕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F74B" id="テキスト ボックス 7" o:spid="_x0000_s1030" type="#_x0000_t202" style="position:absolute;left:0;text-align:left;margin-left:55.5pt;margin-top:9pt;width:420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gkeAIAAM0EAAAOAAAAZHJzL2Uyb0RvYy54bWysVM1uEzEQviPxDpbvdJM0bSDqpgqtgpAq&#10;WqlFPTteb7PC6zG2k91wbCTEQ/AKiDPPkxfhs/PT0nJC5ODMnz/PfDOzJ6dtrdlCOV+RyXn3oMOZ&#10;MpKKytzl/OPN5NVrznwQphCajMr5Unl+Onr54qSxQ9WjGelCOQYQ44eNzfksBDvMMi9nqhb+gKwy&#10;cJbkahGguruscKIBeq2zXqdznDXkCutIKu9hPd84+Sjhl6WS4bIsvQpM5xy5hXS6dE7jmY1OxPDO&#10;CTur5DYN8Q9Z1KIyeHQPdS6CYHNXPYOqK+nIUxkOJNUZlWUlVaoB1XQ7T6q5ngmrUi0gx9s9Tf7/&#10;wcoPiyvHqiLnA86MqNGi9err+v7H+v7XevWNrVff16vV+v4ndDaIdDXWD3Hr2uJeaN9Si7bv7B7G&#10;yEJbujr+oz4GP4hf7slWbWASxqPDw36nA5eErzc47vWOUjuyh+vW+fBOUc2ikHOHbiaSxeLCB6SC&#10;0F1IfM2TropJpXVSlv5MO7YQaDzmpaCGMy18gDHnk/SLWQPij2vasCbnx4fI5RlkfGuPOdVCfnqO&#10;ADxtABtZ2rARpdBO20Ryf8fUlIolCHS0mUhv5aQC/AUyvBIOIwhisFbhEkepCTnRVuJsRu7L3+wx&#10;HpMBL2cNRjrn/vNcOIXC3xvMzJtuvx93ICn9o0EPinvsmT72mHl9RiCviwW2MokxPuidWDqqb7F9&#10;4/gqXMJIvJ1zGdxOOQubVcP+SjUepzDMvRXhwlxbGcEjy5HYm/ZWOLvtdMCQfKDd+Ivhk4ZvYuNN&#10;Q+N5oLJK0xCZ3vC6bQB2JnV4u99xKR/rKerhKzT6DQAA//8DAFBLAwQUAAYACAAAACEAbz+i4d0A&#10;AAAKAQAADwAAAGRycy9kb3ducmV2LnhtbExPTU/DMAy9I/EfIiNxY2lXBl1pOk1IHIa4sCLOWWOa&#10;isYpTdYVfj3eCU72s5/eR7mZXS8mHEPnSUG6SEAgNd501Cp4q59uchAhajK694QKvjHAprq8KHVh&#10;/IlecdrHVrAIhUIrsDEOhZShseh0WPgBiX8ffnQ6MhxbaUZ9YnHXy2WS3EmnO2IHqwd8tNh87o9O&#10;wX20z+ufebsLy5eprnfv+VeWBaWur+btA4iIc/wjwzk+R4eKMx38kUwQPeM05S6Rl5wnE9ar8+Gg&#10;4HaVJSCrUv6vUP0CAAD//wMAUEsBAi0AFAAGAAgAAAAhALaDOJL+AAAA4QEAABMAAAAAAAAAAAAA&#10;AAAAAAAAAFtDb250ZW50X1R5cGVzXS54bWxQSwECLQAUAAYACAAAACEAOP0h/9YAAACUAQAACwAA&#10;AAAAAAAAAAAAAAAvAQAAX3JlbHMvLnJlbHNQSwECLQAUAAYACAAAACEAxz6oJHgCAADNBAAADgAA&#10;AAAAAAAAAAAAAAAuAgAAZHJzL2Uyb0RvYy54bWxQSwECLQAUAAYACAAAACEAbz+i4d0AAAAKAQAA&#10;DwAAAAAAAAAAAAAAAADSBAAAZHJzL2Rvd25yZXYueG1sUEsFBgAAAAAEAAQA8wAAANwFAAAAAA==&#10;" fillcolor="window" strokeweight=".5pt">
                <v:textbox>
                  <w:txbxContent>
                    <w:p w:rsidR="005637CF" w:rsidRPr="00444A17" w:rsidRDefault="005637CF" w:rsidP="005637CF">
                      <w:pPr>
                        <w:spacing w:line="400" w:lineRule="exact"/>
                        <w:rPr>
                          <w:rFonts w:ascii="HG丸ｺﾞｼｯｸM-PRO" w:eastAsia="HG丸ｺﾞｼｯｸM-PRO" w:hAnsi="HG丸ｺﾞｼｯｸM-PRO"/>
                          <w:kern w:val="0"/>
                          <w:sz w:val="24"/>
                          <w:szCs w:val="28"/>
                        </w:rPr>
                      </w:pPr>
                      <w:r w:rsidRPr="00444A17">
                        <w:rPr>
                          <w:rFonts w:ascii="HG丸ｺﾞｼｯｸM-PRO" w:eastAsia="HG丸ｺﾞｼｯｸM-PRO" w:hAnsi="HG丸ｺﾞｼｯｸM-PRO" w:hint="eastAsia"/>
                          <w:kern w:val="0"/>
                          <w:sz w:val="24"/>
                          <w:szCs w:val="28"/>
                        </w:rPr>
                        <w:t>修繕工事は行いますか　：　（　は　い　・　いいえ　）</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・上記質問「はい」の方は、対応可能な修繕に○をつけてください。</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漏水修繕　・　凍結修繕　・　簡易修繕　・　その他の修繕</w:t>
                      </w:r>
                    </w:p>
                    <w:p w:rsidR="005637CF" w:rsidRPr="00444A17" w:rsidRDefault="005637CF" w:rsidP="005637CF">
                      <w:pPr>
                        <w:spacing w:line="400" w:lineRule="exact"/>
                        <w:rPr>
                          <w:rFonts w:ascii="HG丸ｺﾞｼｯｸM-PRO" w:eastAsia="HG丸ｺﾞｼｯｸM-PRO" w:hAnsi="HG丸ｺﾞｼｯｸM-PRO"/>
                          <w:sz w:val="24"/>
                          <w:szCs w:val="28"/>
                        </w:rPr>
                      </w:pP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※「漏水修繕」：埋設管、水抜き栓の漏水修繕</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「凍結修繕」：凍結解氷</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「簡易修繕」：パッキン、ボールタップ交換等の簡易な修繕</w:t>
                      </w:r>
                    </w:p>
                    <w:p w:rsidR="005637CF" w:rsidRPr="00444A17" w:rsidRDefault="005637CF" w:rsidP="005637CF">
                      <w:pPr>
                        <w:spacing w:line="400" w:lineRule="exact"/>
                        <w:rPr>
                          <w:rFonts w:ascii="HG丸ｺﾞｼｯｸM-PRO" w:eastAsia="HG丸ｺﾞｼｯｸM-PRO" w:hAnsi="HG丸ｺﾞｼｯｸM-PRO"/>
                          <w:sz w:val="24"/>
                          <w:szCs w:val="28"/>
                        </w:rPr>
                      </w:pPr>
                      <w:r w:rsidRPr="00444A17">
                        <w:rPr>
                          <w:rFonts w:ascii="HG丸ｺﾞｼｯｸM-PRO" w:eastAsia="HG丸ｺﾞｼｯｸM-PRO" w:hAnsi="HG丸ｺﾞｼｯｸM-PRO" w:hint="eastAsia"/>
                          <w:sz w:val="24"/>
                          <w:szCs w:val="28"/>
                        </w:rPr>
                        <w:t xml:space="preserve">　　「その他の修繕」：赤水、水圧、ハンマー、出水不良の機能回復修繕</w:t>
                      </w:r>
                    </w:p>
                  </w:txbxContent>
                </v:textbox>
              </v:shape>
            </w:pict>
          </mc:Fallback>
        </mc:AlternateContent>
      </w: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99280B" w:rsidRDefault="0099280B"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Default="005637CF" w:rsidP="0099280B">
      <w:pPr>
        <w:pStyle w:val="a3"/>
        <w:spacing w:line="320" w:lineRule="exact"/>
        <w:ind w:left="1440"/>
        <w:jc w:val="left"/>
        <w:rPr>
          <w:rFonts w:ascii="HG丸ｺﾞｼｯｸM-PRO" w:eastAsia="HG丸ｺﾞｼｯｸM-PRO" w:hAnsi="HG丸ｺﾞｼｯｸM-PRO"/>
          <w:b/>
          <w:bCs/>
          <w:sz w:val="28"/>
          <w:szCs w:val="32"/>
        </w:rPr>
      </w:pPr>
    </w:p>
    <w:p w:rsidR="005637CF" w:rsidRPr="005637CF" w:rsidRDefault="005637CF" w:rsidP="005637CF">
      <w:pPr>
        <w:spacing w:line="320" w:lineRule="exact"/>
        <w:jc w:val="left"/>
        <w:rPr>
          <w:rFonts w:ascii="HG丸ｺﾞｼｯｸM-PRO" w:eastAsia="HG丸ｺﾞｼｯｸM-PRO" w:hAnsi="HG丸ｺﾞｼｯｸM-PRO"/>
          <w:b/>
          <w:bCs/>
          <w:sz w:val="28"/>
          <w:szCs w:val="32"/>
        </w:rPr>
      </w:pPr>
    </w:p>
    <w:p w:rsidR="00F5025F" w:rsidRPr="0099280B" w:rsidRDefault="00F5025F" w:rsidP="0099280B">
      <w:pPr>
        <w:pStyle w:val="a3"/>
        <w:numPr>
          <w:ilvl w:val="0"/>
          <w:numId w:val="1"/>
        </w:numPr>
        <w:spacing w:line="320" w:lineRule="exact"/>
        <w:jc w:val="left"/>
        <w:rPr>
          <w:rFonts w:ascii="HG丸ｺﾞｼｯｸM-PRO" w:eastAsia="HG丸ｺﾞｼｯｸM-PRO" w:hAnsi="HG丸ｺﾞｼｯｸM-PRO"/>
          <w:b/>
          <w:bCs/>
          <w:sz w:val="28"/>
          <w:szCs w:val="32"/>
        </w:rPr>
      </w:pPr>
      <w:r w:rsidRPr="0099280B">
        <w:rPr>
          <w:rFonts w:ascii="HG丸ｺﾞｼｯｸM-PRO" w:eastAsia="HG丸ｺﾞｼｯｸM-PRO" w:hAnsi="HG丸ｺﾞｼｯｸM-PRO" w:hint="eastAsia"/>
          <w:b/>
          <w:bCs/>
          <w:sz w:val="28"/>
          <w:szCs w:val="32"/>
        </w:rPr>
        <w:t>給水装置工事主任技術者等の研修受講実績（概ね過去5年以内）</w:t>
      </w:r>
    </w:p>
    <w:p w:rsidR="00F5025F" w:rsidRPr="0099280B" w:rsidRDefault="00F5025F" w:rsidP="00B92E53">
      <w:pPr>
        <w:pStyle w:val="a3"/>
        <w:spacing w:line="320" w:lineRule="exact"/>
        <w:ind w:left="360"/>
        <w:jc w:val="left"/>
        <w:rPr>
          <w:rFonts w:ascii="HG丸ｺﾞｼｯｸM-PRO" w:eastAsia="HG丸ｺﾞｼｯｸM-PRO" w:hAnsi="HG丸ｺﾞｼｯｸM-PRO"/>
          <w:sz w:val="28"/>
          <w:szCs w:val="32"/>
        </w:rPr>
      </w:pPr>
    </w:p>
    <w:p w:rsidR="00F5025F" w:rsidRPr="0099280B" w:rsidRDefault="00F5025F" w:rsidP="00431218">
      <w:pPr>
        <w:pStyle w:val="a3"/>
        <w:spacing w:line="400" w:lineRule="exact"/>
        <w:ind w:left="637" w:hanging="280"/>
        <w:jc w:val="left"/>
        <w:rPr>
          <w:rFonts w:ascii="HG丸ｺﾞｼｯｸM-PRO" w:eastAsia="HG丸ｺﾞｼｯｸM-PRO" w:hAnsi="HG丸ｺﾞｼｯｸM-PRO"/>
          <w:sz w:val="28"/>
          <w:szCs w:val="32"/>
          <w:u w:val="single"/>
        </w:rPr>
      </w:pPr>
      <w:r w:rsidRPr="0099280B">
        <w:rPr>
          <w:rFonts w:ascii="HG丸ｺﾞｼｯｸM-PRO" w:eastAsia="HG丸ｺﾞｼｯｸM-PRO" w:hAnsi="HG丸ｺﾞｼｯｸM-PRO" w:hint="eastAsia"/>
          <w:sz w:val="28"/>
          <w:szCs w:val="32"/>
        </w:rPr>
        <w:t>・自社内研修については、</w:t>
      </w:r>
      <w:r w:rsidRPr="0099280B">
        <w:rPr>
          <w:rFonts w:ascii="HG丸ｺﾞｼｯｸM-PRO" w:eastAsia="HG丸ｺﾞｼｯｸM-PRO" w:hAnsi="HG丸ｺﾞｼｯｸM-PRO" w:hint="eastAsia"/>
          <w:sz w:val="28"/>
          <w:szCs w:val="32"/>
          <w:u w:val="single"/>
        </w:rPr>
        <w:t>研修会名（実施団体）欄に研修内容を記載してください。（別紙可）</w:t>
      </w:r>
    </w:p>
    <w:p w:rsidR="00F5025F" w:rsidRPr="0099280B" w:rsidRDefault="00F5025F" w:rsidP="00431218">
      <w:pPr>
        <w:pStyle w:val="a3"/>
        <w:spacing w:line="400" w:lineRule="exact"/>
        <w:ind w:left="637" w:hanging="280"/>
        <w:jc w:val="left"/>
        <w:rPr>
          <w:rFonts w:ascii="HG丸ｺﾞｼｯｸM-PRO" w:eastAsia="HG丸ｺﾞｼｯｸM-PRO" w:hAnsi="HG丸ｺﾞｼｯｸM-PRO"/>
          <w:sz w:val="28"/>
          <w:szCs w:val="32"/>
          <w:u w:val="single"/>
        </w:rPr>
      </w:pPr>
      <w:r w:rsidRPr="0099280B">
        <w:rPr>
          <w:rFonts w:ascii="HG丸ｺﾞｼｯｸM-PRO" w:eastAsia="HG丸ｺﾞｼｯｸM-PRO" w:hAnsi="HG丸ｺﾞｼｯｸM-PRO" w:hint="eastAsia"/>
          <w:sz w:val="28"/>
          <w:szCs w:val="32"/>
        </w:rPr>
        <w:t>・</w:t>
      </w:r>
      <w:r w:rsidRPr="0099280B">
        <w:rPr>
          <w:rFonts w:ascii="HG丸ｺﾞｼｯｸM-PRO" w:eastAsia="HG丸ｺﾞｼｯｸM-PRO" w:hAnsi="HG丸ｺﾞｼｯｸM-PRO" w:hint="eastAsia"/>
          <w:sz w:val="28"/>
          <w:szCs w:val="32"/>
          <w:u w:val="single"/>
        </w:rPr>
        <w:t>外部研修については、受講を証明する書類（受講証等）の写しを添付してください。</w:t>
      </w:r>
    </w:p>
    <w:p w:rsidR="00F5025F" w:rsidRPr="0099280B" w:rsidRDefault="00F5025F" w:rsidP="00F5025F">
      <w:pPr>
        <w:pStyle w:val="a3"/>
        <w:spacing w:line="400" w:lineRule="exact"/>
        <w:ind w:left="357"/>
        <w:jc w:val="left"/>
        <w:rPr>
          <w:rFonts w:ascii="HG丸ｺﾞｼｯｸM-PRO" w:eastAsia="HG丸ｺﾞｼｯｸM-PRO" w:hAnsi="HG丸ｺﾞｼｯｸM-PRO"/>
          <w:sz w:val="28"/>
          <w:szCs w:val="32"/>
          <w:u w:val="single"/>
        </w:rPr>
      </w:pPr>
    </w:p>
    <w:tbl>
      <w:tblPr>
        <w:tblStyle w:val="a4"/>
        <w:tblW w:w="0" w:type="auto"/>
        <w:tblInd w:w="357" w:type="dxa"/>
        <w:tblLook w:val="04A0" w:firstRow="1" w:lastRow="0" w:firstColumn="1" w:lastColumn="0" w:noHBand="0" w:noVBand="1"/>
      </w:tblPr>
      <w:tblGrid>
        <w:gridCol w:w="2615"/>
        <w:gridCol w:w="4536"/>
        <w:gridCol w:w="2948"/>
      </w:tblGrid>
      <w:tr w:rsidR="00F5025F" w:rsidRPr="0099280B" w:rsidTr="00F5025F">
        <w:trPr>
          <w:trHeight w:val="567"/>
        </w:trPr>
        <w:tc>
          <w:tcPr>
            <w:tcW w:w="2615"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bookmarkStart w:id="1" w:name="_Hlk144314144"/>
            <w:r w:rsidRPr="0099280B">
              <w:rPr>
                <w:rFonts w:ascii="HG丸ｺﾞｼｯｸM-PRO" w:eastAsia="HG丸ｺﾞｼｯｸM-PRO" w:hAnsi="HG丸ｺﾞｼｯｸM-PRO" w:hint="eastAsia"/>
                <w:sz w:val="28"/>
                <w:szCs w:val="32"/>
              </w:rPr>
              <w:t>受講者氏名</w:t>
            </w:r>
          </w:p>
        </w:tc>
        <w:tc>
          <w:tcPr>
            <w:tcW w:w="4536"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r w:rsidRPr="0099280B">
              <w:rPr>
                <w:rFonts w:ascii="HG丸ｺﾞｼｯｸM-PRO" w:eastAsia="HG丸ｺﾞｼｯｸM-PRO" w:hAnsi="HG丸ｺﾞｼｯｸM-PRO" w:hint="eastAsia"/>
                <w:sz w:val="28"/>
                <w:szCs w:val="32"/>
              </w:rPr>
              <w:t>研修会名（実施団体）</w:t>
            </w:r>
          </w:p>
        </w:tc>
        <w:tc>
          <w:tcPr>
            <w:tcW w:w="2948"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r w:rsidRPr="0099280B">
              <w:rPr>
                <w:rFonts w:ascii="HG丸ｺﾞｼｯｸM-PRO" w:eastAsia="HG丸ｺﾞｼｯｸM-PRO" w:hAnsi="HG丸ｺﾞｼｯｸM-PRO" w:hint="eastAsia"/>
                <w:sz w:val="28"/>
                <w:szCs w:val="32"/>
              </w:rPr>
              <w:t>受講年月</w:t>
            </w:r>
          </w:p>
        </w:tc>
      </w:tr>
      <w:tr w:rsidR="00F5025F" w:rsidRPr="0099280B" w:rsidTr="00F5025F">
        <w:trPr>
          <w:trHeight w:val="794"/>
        </w:trPr>
        <w:tc>
          <w:tcPr>
            <w:tcW w:w="2615"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4536"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2948"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r>
      <w:tr w:rsidR="00F5025F" w:rsidRPr="0099280B" w:rsidTr="00F5025F">
        <w:trPr>
          <w:trHeight w:val="794"/>
        </w:trPr>
        <w:tc>
          <w:tcPr>
            <w:tcW w:w="2615"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4536"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2948"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r>
      <w:tr w:rsidR="00F5025F" w:rsidRPr="0099280B" w:rsidTr="00F5025F">
        <w:trPr>
          <w:trHeight w:val="794"/>
        </w:trPr>
        <w:tc>
          <w:tcPr>
            <w:tcW w:w="2615"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4536"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2948"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r>
      <w:tr w:rsidR="00F5025F" w:rsidRPr="0099280B" w:rsidTr="00F5025F">
        <w:trPr>
          <w:trHeight w:val="794"/>
        </w:trPr>
        <w:tc>
          <w:tcPr>
            <w:tcW w:w="2615"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4536"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2948"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r>
      <w:tr w:rsidR="00F5025F" w:rsidRPr="0099280B" w:rsidTr="00F5025F">
        <w:trPr>
          <w:trHeight w:val="794"/>
        </w:trPr>
        <w:tc>
          <w:tcPr>
            <w:tcW w:w="2615"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4536"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c>
          <w:tcPr>
            <w:tcW w:w="2948" w:type="dxa"/>
            <w:vAlign w:val="center"/>
          </w:tcPr>
          <w:p w:rsidR="00F5025F" w:rsidRPr="0099280B" w:rsidRDefault="00F5025F" w:rsidP="00F5025F">
            <w:pPr>
              <w:pStyle w:val="a3"/>
              <w:spacing w:line="400" w:lineRule="exact"/>
              <w:ind w:left="0"/>
              <w:jc w:val="center"/>
              <w:rPr>
                <w:rFonts w:ascii="HG丸ｺﾞｼｯｸM-PRO" w:eastAsia="HG丸ｺﾞｼｯｸM-PRO" w:hAnsi="HG丸ｺﾞｼｯｸM-PRO"/>
                <w:sz w:val="28"/>
                <w:szCs w:val="32"/>
              </w:rPr>
            </w:pPr>
          </w:p>
        </w:tc>
      </w:tr>
      <w:bookmarkEnd w:id="1"/>
    </w:tbl>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r w:rsidRPr="0099280B">
        <w:rPr>
          <w:rFonts w:ascii="HG丸ｺﾞｼｯｸM-PRO" w:eastAsia="HG丸ｺﾞｼｯｸM-PRO" w:hAnsi="HG丸ｺﾞｼｯｸM-PRO" w:hint="eastAsia"/>
          <w:noProof/>
          <w:sz w:val="28"/>
          <w:szCs w:val="32"/>
          <w:u w:val="single"/>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67945</wp:posOffset>
                </wp:positionV>
                <wp:extent cx="6419850" cy="1819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419850" cy="1819275"/>
                        </a:xfrm>
                        <a:prstGeom prst="rect">
                          <a:avLst/>
                        </a:prstGeom>
                        <a:solidFill>
                          <a:schemeClr val="lt1"/>
                        </a:solidFill>
                        <a:ln w="6350">
                          <a:solidFill>
                            <a:prstClr val="black"/>
                          </a:solidFill>
                        </a:ln>
                      </wps:spPr>
                      <wps:txbx>
                        <w:txbxContent>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※研修に含まれるべき事項</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①水道法（給水装置関連）</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・給水装置工事主任技術者の職務と役割</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・給水装置の構造及び材質</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②給水装置及び給水装置工事法に関する最新の技術情報</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③給水装置の事故事例と対策技術</w:t>
                            </w:r>
                          </w:p>
                          <w:p w:rsidR="00B518FC"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④給水装置の維持管理（故障・異常の原因と修繕工事法）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18.45pt;margin-top:5.35pt;width:505.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vlbgIAALwEAAAOAAAAZHJzL2Uyb0RvYy54bWysVEtu2zAQ3RfoHQjuG1m2k9iC5cB14KJA&#10;kARwiqxpirKFUhyWpC25yxgIeoheoei659FFOqS/TboquqE4v8eZNzMaXNWlJCthbAEqpfFZixKh&#10;OGSFmqf008PkXY8S65jKmAQlUroWll4N374ZVDoRbViAzIQhCKJsUumULpzTSRRZvhAls2eghUJj&#10;DqZkDkUzjzLDKkQvZdRutS6iCkymDXBhLWqvt0Y6DPh5Lri7y3MrHJEpxdxcOE04Z/6MhgOWzA3T&#10;i4Lv0mD/kEXJCoWPHqCumWNkaYpXUGXBDVjI3RmHMoI8L7gINWA1cetFNdMF0yLUguRYfaDJ/j9Y&#10;fru6N6TIUtqhRLESW9RsnpunH83Tr2bzjTSb781m0zz9RJl0PF2VtglGTTXGufo91Nj2vd6i0rNQ&#10;56b0X6yPoB2JXx/IFrUjHJUX3bjfO0cTR1vci/vty3OPEx3DtbHug4CS+EtKDXYzkMxWN9ZtXfcu&#10;/jULssgmhZRB8BMkxtKQFcPeSxeSRPA/vKQiFabSwTxeIXjoQ/xMMv55l94JAuJJhTl7UrbF+5ur&#10;Z3XgNBTkNTPI1siXge0AWs0nBcLfMOvumcGJQx5wi9wdHrkEzAl2N0oWYL7+Te/9cRDQSkmFE5xS&#10;+2XJjKBEflQ4Iv242/UjH4Tu+WUbBXNqmZ1a1LIcAxIV475qHq7e38n9NTdQPuKyjfyraGKK49sp&#10;5c7shbHbbhauKxejUXDDMdfM3aip5h7cs+yJfagfmdG7xjqciVvYTztLXvR36+sjFYyWDvIiNP/I&#10;664BuCJhfHbr7HfwVA5ex5/O8DcAAAD//wMAUEsDBBQABgAIAAAAIQA0P0zc3wAAAAoBAAAPAAAA&#10;ZHJzL2Rvd25yZXYueG1sTI/NTsMwEITvSLyDtUjcqN1Q1TTEqQBRIcSJtOW8jU1i1T+p7bbh7XFP&#10;cNyZ0ew31XK0hpxUiNo7AdMJA6Jc66V2nYDNenX3ACQmdBKNd0rAj4qwrK+vKiylP7tPdWpSR3KJ&#10;iyUK6FMaSkpj2yuLceIH5bL37YPFlM/QURnwnMutoQVjc2pRu/yhx0G99KrdN0cr4LAN69lUv36t&#10;zHujD3z/8fyGXIjbm/HpEUhSY/oLwwU/o0OdmXb+6GQkRsD9fJGTWWccyMVnM56VnYBiwQugdUX/&#10;T6h/AQAA//8DAFBLAQItABQABgAIAAAAIQC2gziS/gAAAOEBAAATAAAAAAAAAAAAAAAAAAAAAABb&#10;Q29udGVudF9UeXBlc10ueG1sUEsBAi0AFAAGAAgAAAAhADj9If/WAAAAlAEAAAsAAAAAAAAAAAAA&#10;AAAALwEAAF9yZWxzLy5yZWxzUEsBAi0AFAAGAAgAAAAhAMG7O+VuAgAAvAQAAA4AAAAAAAAAAAAA&#10;AAAALgIAAGRycy9lMm9Eb2MueG1sUEsBAi0AFAAGAAgAAAAhADQ/TNzfAAAACgEAAA8AAAAAAAAA&#10;AAAAAAAAyAQAAGRycy9kb3ducmV2LnhtbFBLBQYAAAAABAAEAPMAAADUBQAAAAA=&#10;" fillcolor="white [3201]" strokeweight=".5pt">
                <v:textbox>
                  <w:txbxContent>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※研修に含まれるべき事項</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①水道法（給水装置関連）</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・給水装置工事主任技術者の職務と役割</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・給水装置の構造及び材質</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②給水装置及び給水装置工事法に関する最新の技術情報</w:t>
                      </w:r>
                    </w:p>
                    <w:p w:rsidR="00F5025F"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③給水装置の事故事例と対策技術</w:t>
                      </w:r>
                    </w:p>
                    <w:p w:rsidR="00B518FC" w:rsidRPr="00444A17" w:rsidRDefault="00F5025F" w:rsidP="00F5025F">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④給水装置の維持管理（故障・異常の原因と修繕工事法）</w:t>
                      </w:r>
                    </w:p>
                  </w:txbxContent>
                </v:textbox>
              </v:shape>
            </w:pict>
          </mc:Fallback>
        </mc:AlternateContent>
      </w: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F5025F" w:rsidRPr="0099280B" w:rsidRDefault="00F5025F"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rPr>
      </w:pPr>
      <w:r w:rsidRPr="0099280B">
        <w:rPr>
          <w:rFonts w:ascii="HG丸ｺﾞｼｯｸM-PRO" w:eastAsia="HG丸ｺﾞｼｯｸM-PRO" w:hAnsi="HG丸ｺﾞｼｯｸM-PRO" w:hint="eastAsia"/>
          <w:sz w:val="28"/>
          <w:szCs w:val="32"/>
        </w:rPr>
        <w:t>根拠規則</w:t>
      </w: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r w:rsidRPr="0099280B">
        <w:rPr>
          <w:rFonts w:ascii="HG丸ｺﾞｼｯｸM-PRO" w:eastAsia="HG丸ｺﾞｼｯｸM-PRO" w:hAnsi="HG丸ｺﾞｼｯｸM-PRO" w:hint="eastAsia"/>
          <w:noProof/>
          <w:sz w:val="28"/>
          <w:szCs w:val="32"/>
          <w:u w:val="single"/>
        </w:rPr>
        <mc:AlternateContent>
          <mc:Choice Requires="wps">
            <w:drawing>
              <wp:anchor distT="0" distB="0" distL="114300" distR="114300" simplePos="0" relativeHeight="251663360" behindDoc="0" locked="0" layoutInCell="1" allowOverlap="1" wp14:anchorId="4F6993A0" wp14:editId="205143CF">
                <wp:simplePos x="0" y="0"/>
                <wp:positionH relativeFrom="column">
                  <wp:posOffset>238125</wp:posOffset>
                </wp:positionH>
                <wp:positionV relativeFrom="paragraph">
                  <wp:posOffset>20955</wp:posOffset>
                </wp:positionV>
                <wp:extent cx="6419850" cy="13335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419850" cy="1333500"/>
                        </a:xfrm>
                        <a:prstGeom prst="rect">
                          <a:avLst/>
                        </a:prstGeom>
                        <a:solidFill>
                          <a:sysClr val="window" lastClr="FFFFFF"/>
                        </a:solidFill>
                        <a:ln w="6350">
                          <a:solidFill>
                            <a:prstClr val="black"/>
                          </a:solidFill>
                        </a:ln>
                      </wps:spPr>
                      <wps:txbx>
                        <w:txbxContent>
                          <w:p w:rsidR="00B518FC" w:rsidRPr="00B518FC" w:rsidRDefault="00B518FC" w:rsidP="00B518FC">
                            <w:pPr>
                              <w:spacing w:line="360" w:lineRule="exact"/>
                              <w:rPr>
                                <w:sz w:val="24"/>
                                <w:szCs w:val="28"/>
                              </w:rPr>
                            </w:pPr>
                            <w:r w:rsidRPr="00B518FC">
                              <w:rPr>
                                <w:rFonts w:hint="eastAsia"/>
                                <w:sz w:val="24"/>
                                <w:szCs w:val="28"/>
                              </w:rPr>
                              <w:t>水道法施行規則</w:t>
                            </w:r>
                          </w:p>
                          <w:p w:rsidR="00B518FC" w:rsidRPr="00B518FC" w:rsidRDefault="00B518FC" w:rsidP="00B518FC">
                            <w:pPr>
                              <w:spacing w:line="360" w:lineRule="exact"/>
                              <w:ind w:left="1260" w:hanging="1260"/>
                              <w:rPr>
                                <w:sz w:val="24"/>
                                <w:szCs w:val="28"/>
                              </w:rPr>
                            </w:pPr>
                            <w:r w:rsidRPr="00B518FC">
                              <w:rPr>
                                <w:rFonts w:hint="eastAsia"/>
                                <w:sz w:val="24"/>
                                <w:szCs w:val="28"/>
                              </w:rPr>
                              <w:t>第</w:t>
                            </w:r>
                            <w:r>
                              <w:rPr>
                                <w:rFonts w:hint="eastAsia"/>
                                <w:sz w:val="24"/>
                                <w:szCs w:val="28"/>
                              </w:rPr>
                              <w:t>３６</w:t>
                            </w:r>
                            <w:r w:rsidRPr="00B518FC">
                              <w:rPr>
                                <w:rFonts w:hint="eastAsia"/>
                                <w:sz w:val="24"/>
                                <w:szCs w:val="28"/>
                              </w:rPr>
                              <w:t>条　法25条の8に規定する厚生省令で定める給水装置工事の事業の運営に関する基準は、次の各号に掲げるものとする。（以下抜粋）</w:t>
                            </w:r>
                          </w:p>
                          <w:p w:rsidR="00B518FC" w:rsidRPr="00B518FC" w:rsidRDefault="00B518FC" w:rsidP="00B518FC">
                            <w:pPr>
                              <w:spacing w:line="360" w:lineRule="exact"/>
                              <w:ind w:left="1260" w:hanging="1260"/>
                              <w:rPr>
                                <w:sz w:val="24"/>
                                <w:szCs w:val="28"/>
                              </w:rPr>
                            </w:pPr>
                            <w:r w:rsidRPr="00B518FC">
                              <w:rPr>
                                <w:rFonts w:hint="eastAsia"/>
                                <w:sz w:val="24"/>
                                <w:szCs w:val="28"/>
                              </w:rPr>
                              <w:t xml:space="preserve">　　　４</w:t>
                            </w:r>
                            <w:r>
                              <w:rPr>
                                <w:rFonts w:hint="eastAsia"/>
                                <w:sz w:val="24"/>
                                <w:szCs w:val="28"/>
                              </w:rPr>
                              <w:t xml:space="preserve">　</w:t>
                            </w:r>
                            <w:r w:rsidRPr="00B518FC">
                              <w:rPr>
                                <w:rFonts w:hint="eastAsia"/>
                                <w:sz w:val="24"/>
                                <w:szCs w:val="28"/>
                              </w:rPr>
                              <w:t>給水装置工事主任技術者及びその他の給水装置工事に従事する者の給水装置工事の施</w:t>
                            </w:r>
                            <w:r>
                              <w:rPr>
                                <w:rFonts w:hint="eastAsia"/>
                                <w:sz w:val="24"/>
                                <w:szCs w:val="28"/>
                              </w:rPr>
                              <w:t>行</w:t>
                            </w:r>
                            <w:r w:rsidRPr="00B518FC">
                              <w:rPr>
                                <w:rFonts w:hint="eastAsia"/>
                                <w:sz w:val="24"/>
                                <w:szCs w:val="28"/>
                              </w:rPr>
                              <w:t>技術の向上のために研修の機会を確保するよう努めること。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993A0" id="テキスト ボックス 4" o:spid="_x0000_s1032" type="#_x0000_t202" style="position:absolute;left:0;text-align:left;margin-left:18.75pt;margin-top:1.65pt;width:505.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cWeAIAAMsEAAAOAAAAZHJzL2Uyb0RvYy54bWysVM1uEzEQviPxDpbvdJMmLW3UTRVaBSFV&#10;tFKLena83maF12NsJ7vh2EiIh+AVEGeeJy/CZ+enf5wQOTieH38z883Mnpy2tWZz5XxFJufdvQ5n&#10;ykgqKnOX80834zdHnPkgTCE0GZXzhfL8dPj61UljB2qfpqQL5RhAjB80NufTEOwgy7ycqlr4PbLK&#10;wFiSq0WA6O6ywokG6LXO9judw6whV1hHUnkP7fnayIcJvyyVDJdl6VVgOufILaTTpXMSz2x4IgZ3&#10;TthpJTdpiH/IohaVQdAd1LkIgs1c9QKqrqQjT2XYk1RnVJaVVKkGVNPtPKvmeiqsSrWAHG93NPn/&#10;Bys/zq8cq4qc9zkzokaLVstvq/ufq/vfq+V3tlr+WC2Xq/tfkFk/0tVYP8Cra4t3oX1HLdq+1Xso&#10;Iwtt6er4j/oY7CB+sSNbtYFJKA/73eOjA5gkbN1er3fQSe3IHp5b58N7RTWLl5w7dDORLOYXPiAV&#10;uG5dYjRPuirGldZJWPgz7dhcoPGYl4IazrTwAcqcj9MvZg2IJ8+0YQ1yQzIp0hNbjLXDnGghP79E&#10;AJ42gI0srdmIt9BO2kRyb8vUhIoFCHS0nkhv5bgC/AUyvBIOIwhisFbhEkepCTnR5sbZlNzXv+mj&#10;PyYDVs4ajHTO/ZeZcAqFfzCYmeNuvx93IAn9g7f7ENxjy+SxxczqMwJ5XSywleka/YPeXktH9S22&#10;bxSjwiSMROych+31LKwXDdsr1WiUnDD1VoQLc21lhI6dirTetLfC2U2fA0bkI22HXwyetXvtG18a&#10;Gs0ClVWahcjzmtUN/diY1N/NdseVfCwnr4dv0PAPAAAA//8DAFBLAwQUAAYACAAAACEANACmwt0A&#10;AAAJAQAADwAAAGRycy9kb3ducmV2LnhtbEyPzU7DMBCE70i8g7VIvVGnP0AIcSqE1GOFCBzg5tpL&#10;YojXUeymoU/P9gSn1c6MZr8tN5PvxIhDdIEULOYZCCQTrKNGwdvr9joHEZMmq7tAqOAHI2yqy4tS&#10;FzYc6QXHOjWCSygWWkGbUl9IGU2LXsd56JHY+wyD14nXoZF20Ecu951cZtmt9NoRX2h1j08tmu/6&#10;4BVYeg9kPtzu5Kg27v70nH+ZUanZ1fT4ACLhlP7CcMZndKiYaR8OZKPoFKzubjjJcwXibGfrnIW9&#10;guWCJVmV8v8H1S8AAAD//wMAUEsBAi0AFAAGAAgAAAAhALaDOJL+AAAA4QEAABMAAAAAAAAAAAAA&#10;AAAAAAAAAFtDb250ZW50X1R5cGVzXS54bWxQSwECLQAUAAYACAAAACEAOP0h/9YAAACUAQAACwAA&#10;AAAAAAAAAAAAAAAvAQAAX3JlbHMvLnJlbHNQSwECLQAUAAYACAAAACEAOHIXFngCAADLBAAADgAA&#10;AAAAAAAAAAAAAAAuAgAAZHJzL2Uyb0RvYy54bWxQSwECLQAUAAYACAAAACEANACmwt0AAAAJAQAA&#10;DwAAAAAAAAAAAAAAAADSBAAAZHJzL2Rvd25yZXYueG1sUEsFBgAAAAAEAAQA8wAAANwFAAAAAA==&#10;" fillcolor="window" strokeweight=".5pt">
                <v:textbox>
                  <w:txbxContent>
                    <w:p w:rsidR="00B518FC" w:rsidRPr="00B518FC" w:rsidRDefault="00B518FC" w:rsidP="00B518FC">
                      <w:pPr>
                        <w:spacing w:line="360" w:lineRule="exact"/>
                        <w:rPr>
                          <w:sz w:val="24"/>
                          <w:szCs w:val="28"/>
                        </w:rPr>
                      </w:pPr>
                      <w:r w:rsidRPr="00B518FC">
                        <w:rPr>
                          <w:rFonts w:hint="eastAsia"/>
                          <w:sz w:val="24"/>
                          <w:szCs w:val="28"/>
                        </w:rPr>
                        <w:t>水道法施行規則</w:t>
                      </w:r>
                    </w:p>
                    <w:p w:rsidR="00B518FC" w:rsidRPr="00B518FC" w:rsidRDefault="00B518FC" w:rsidP="00B518FC">
                      <w:pPr>
                        <w:spacing w:line="360" w:lineRule="exact"/>
                        <w:ind w:left="1260" w:hanging="1260"/>
                        <w:rPr>
                          <w:sz w:val="24"/>
                          <w:szCs w:val="28"/>
                        </w:rPr>
                      </w:pPr>
                      <w:r w:rsidRPr="00B518FC">
                        <w:rPr>
                          <w:rFonts w:hint="eastAsia"/>
                          <w:sz w:val="24"/>
                          <w:szCs w:val="28"/>
                        </w:rPr>
                        <w:t>第</w:t>
                      </w:r>
                      <w:r>
                        <w:rPr>
                          <w:rFonts w:hint="eastAsia"/>
                          <w:sz w:val="24"/>
                          <w:szCs w:val="28"/>
                        </w:rPr>
                        <w:t>３６</w:t>
                      </w:r>
                      <w:r w:rsidRPr="00B518FC">
                        <w:rPr>
                          <w:rFonts w:hint="eastAsia"/>
                          <w:sz w:val="24"/>
                          <w:szCs w:val="28"/>
                        </w:rPr>
                        <w:t>条　法25条の8に規定する厚生省令で定める給水装置工事の事業の運営に関する基準は、次の各号に掲げるものとする。（以下抜粋）</w:t>
                      </w:r>
                    </w:p>
                    <w:p w:rsidR="00B518FC" w:rsidRPr="00B518FC" w:rsidRDefault="00B518FC" w:rsidP="00B518FC">
                      <w:pPr>
                        <w:spacing w:line="360" w:lineRule="exact"/>
                        <w:ind w:left="1260" w:hanging="1260"/>
                        <w:rPr>
                          <w:rFonts w:hint="eastAsia"/>
                          <w:sz w:val="24"/>
                          <w:szCs w:val="28"/>
                        </w:rPr>
                      </w:pPr>
                      <w:r w:rsidRPr="00B518FC">
                        <w:rPr>
                          <w:rFonts w:hint="eastAsia"/>
                          <w:sz w:val="24"/>
                          <w:szCs w:val="28"/>
                        </w:rPr>
                        <w:t xml:space="preserve">　　　４</w:t>
                      </w:r>
                      <w:r>
                        <w:rPr>
                          <w:rFonts w:hint="eastAsia"/>
                          <w:sz w:val="24"/>
                          <w:szCs w:val="28"/>
                        </w:rPr>
                        <w:t xml:space="preserve">　</w:t>
                      </w:r>
                      <w:r w:rsidRPr="00B518FC">
                        <w:rPr>
                          <w:rFonts w:hint="eastAsia"/>
                          <w:sz w:val="24"/>
                          <w:szCs w:val="28"/>
                        </w:rPr>
                        <w:t>給水装置工事主任技術者及びその他の給水装置工事に従事する者の給水装置工事の施</w:t>
                      </w:r>
                      <w:r>
                        <w:rPr>
                          <w:rFonts w:hint="eastAsia"/>
                          <w:sz w:val="24"/>
                          <w:szCs w:val="28"/>
                        </w:rPr>
                        <w:t>行</w:t>
                      </w:r>
                      <w:r w:rsidRPr="00B518FC">
                        <w:rPr>
                          <w:rFonts w:hint="eastAsia"/>
                          <w:sz w:val="24"/>
                          <w:szCs w:val="28"/>
                        </w:rPr>
                        <w:t>技術の向上のために研修の機会を確保するよう努めること。</w:t>
                      </w:r>
                    </w:p>
                  </w:txbxContent>
                </v:textbox>
              </v:shape>
            </w:pict>
          </mc:Fallback>
        </mc:AlternateContent>
      </w: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Pr="0099280B" w:rsidRDefault="00B518FC" w:rsidP="00F5025F">
      <w:pPr>
        <w:pStyle w:val="a3"/>
        <w:spacing w:line="400" w:lineRule="exact"/>
        <w:ind w:left="357"/>
        <w:jc w:val="left"/>
        <w:rPr>
          <w:rFonts w:ascii="HG丸ｺﾞｼｯｸM-PRO" w:eastAsia="HG丸ｺﾞｼｯｸM-PRO" w:hAnsi="HG丸ｺﾞｼｯｸM-PRO"/>
          <w:sz w:val="28"/>
          <w:szCs w:val="32"/>
          <w:u w:val="single"/>
        </w:rPr>
      </w:pPr>
    </w:p>
    <w:p w:rsidR="00B518FC" w:rsidRDefault="00B518FC" w:rsidP="002A268D">
      <w:pPr>
        <w:spacing w:line="400" w:lineRule="exact"/>
        <w:jc w:val="left"/>
        <w:rPr>
          <w:rFonts w:ascii="HG丸ｺﾞｼｯｸM-PRO" w:eastAsia="HG丸ｺﾞｼｯｸM-PRO" w:hAnsi="HG丸ｺﾞｼｯｸM-PRO"/>
          <w:sz w:val="28"/>
          <w:szCs w:val="32"/>
          <w:u w:val="single"/>
        </w:rPr>
      </w:pPr>
    </w:p>
    <w:p w:rsidR="002A268D" w:rsidRDefault="002A268D" w:rsidP="002A268D">
      <w:pPr>
        <w:spacing w:line="400" w:lineRule="exact"/>
        <w:jc w:val="left"/>
        <w:rPr>
          <w:rFonts w:ascii="HG丸ｺﾞｼｯｸM-PRO" w:eastAsia="HG丸ｺﾞｼｯｸM-PRO" w:hAnsi="HG丸ｺﾞｼｯｸM-PRO"/>
          <w:sz w:val="28"/>
          <w:szCs w:val="32"/>
          <w:u w:val="single"/>
        </w:rPr>
      </w:pPr>
    </w:p>
    <w:p w:rsidR="002A268D" w:rsidRPr="002A268D" w:rsidRDefault="002A268D" w:rsidP="002A268D">
      <w:pPr>
        <w:spacing w:line="400" w:lineRule="exact"/>
        <w:jc w:val="left"/>
        <w:rPr>
          <w:rFonts w:ascii="HG丸ｺﾞｼｯｸM-PRO" w:eastAsia="HG丸ｺﾞｼｯｸM-PRO" w:hAnsi="HG丸ｺﾞｼｯｸM-PRO"/>
          <w:sz w:val="28"/>
          <w:szCs w:val="32"/>
          <w:u w:val="single"/>
        </w:rPr>
      </w:pPr>
    </w:p>
    <w:p w:rsidR="00431218" w:rsidRPr="00431218" w:rsidRDefault="005637CF" w:rsidP="00431218">
      <w:pPr>
        <w:pStyle w:val="a3"/>
        <w:numPr>
          <w:ilvl w:val="0"/>
          <w:numId w:val="1"/>
        </w:numPr>
        <w:spacing w:line="400" w:lineRule="exact"/>
        <w:jc w:val="left"/>
        <w:rPr>
          <w:rFonts w:ascii="HG丸ｺﾞｼｯｸM-PRO" w:eastAsia="HG丸ｺﾞｼｯｸM-PRO" w:hAnsi="HG丸ｺﾞｼｯｸM-PRO"/>
          <w:b/>
          <w:bCs/>
          <w:sz w:val="28"/>
          <w:szCs w:val="32"/>
        </w:rPr>
      </w:pPr>
      <w:r w:rsidRPr="00431218">
        <w:rPr>
          <w:rFonts w:ascii="HG丸ｺﾞｼｯｸM-PRO" w:eastAsia="HG丸ｺﾞｼｯｸM-PRO" w:hAnsi="HG丸ｺﾞｼｯｸM-PRO" w:hint="eastAsia"/>
          <w:b/>
          <w:bCs/>
          <w:sz w:val="28"/>
          <w:szCs w:val="32"/>
        </w:rPr>
        <w:lastRenderedPageBreak/>
        <w:t>過去1年以内の給水装置工事に主に従事した</w:t>
      </w:r>
      <w:r w:rsidR="00431218" w:rsidRPr="00431218">
        <w:rPr>
          <w:rFonts w:ascii="HG丸ｺﾞｼｯｸM-PRO" w:eastAsia="HG丸ｺﾞｼｯｸM-PRO" w:hAnsi="HG丸ｺﾞｼｯｸM-PRO" w:hint="eastAsia"/>
          <w:b/>
          <w:bCs/>
          <w:sz w:val="28"/>
          <w:szCs w:val="32"/>
        </w:rPr>
        <w:t>適切に作業を行うことが出来る技能を有する者の状況</w:t>
      </w: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u w:val="single"/>
        </w:rPr>
      </w:pPr>
      <w:r w:rsidRPr="00431218">
        <w:rPr>
          <w:rFonts w:ascii="HG丸ｺﾞｼｯｸM-PRO" w:eastAsia="HG丸ｺﾞｼｯｸM-PRO" w:hAnsi="HG丸ｺﾞｼｯｸM-PRO" w:hint="eastAsia"/>
          <w:sz w:val="28"/>
          <w:szCs w:val="32"/>
        </w:rPr>
        <w:t>・</w:t>
      </w:r>
      <w:r w:rsidRPr="00431218">
        <w:rPr>
          <w:rFonts w:ascii="HG丸ｺﾞｼｯｸM-PRO" w:eastAsia="HG丸ｺﾞｼｯｸM-PRO" w:hAnsi="HG丸ｺﾞｼｯｸM-PRO" w:hint="eastAsia"/>
          <w:sz w:val="28"/>
          <w:szCs w:val="32"/>
          <w:u w:val="single"/>
        </w:rPr>
        <w:t>資格を有していなくても、過去1年以内に給水装置工事に従事し、適切に作業を行うことが出来る技能を有する者がいれば、その者の氏名を記入してください。</w:t>
      </w: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u w:val="single"/>
        </w:rPr>
      </w:pPr>
      <w:r w:rsidRPr="00431218">
        <w:rPr>
          <w:rFonts w:ascii="HG丸ｺﾞｼｯｸM-PRO" w:eastAsia="HG丸ｺﾞｼｯｸM-PRO" w:hAnsi="HG丸ｺﾞｼｯｸM-PRO" w:hint="eastAsia"/>
          <w:sz w:val="28"/>
          <w:szCs w:val="32"/>
        </w:rPr>
        <w:t>・</w:t>
      </w:r>
      <w:r w:rsidRPr="00431218">
        <w:rPr>
          <w:rFonts w:ascii="HG丸ｺﾞｼｯｸM-PRO" w:eastAsia="HG丸ｺﾞｼｯｸM-PRO" w:hAnsi="HG丸ｺﾞｼｯｸM-PRO" w:hint="eastAsia"/>
          <w:sz w:val="28"/>
          <w:szCs w:val="32"/>
          <w:u w:val="single"/>
        </w:rPr>
        <w:t>資格を有する場合は、資格を証明する書類（資格証等）の写しを添付してください。</w:t>
      </w: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u w:val="single"/>
        </w:rPr>
      </w:pPr>
    </w:p>
    <w:tbl>
      <w:tblPr>
        <w:tblStyle w:val="a4"/>
        <w:tblW w:w="0" w:type="auto"/>
        <w:tblInd w:w="357" w:type="dxa"/>
        <w:tblLook w:val="04A0" w:firstRow="1" w:lastRow="0" w:firstColumn="1" w:lastColumn="0" w:noHBand="0" w:noVBand="1"/>
      </w:tblPr>
      <w:tblGrid>
        <w:gridCol w:w="3040"/>
        <w:gridCol w:w="1985"/>
        <w:gridCol w:w="5074"/>
      </w:tblGrid>
      <w:tr w:rsidR="00431218" w:rsidRPr="0099280B" w:rsidTr="00431218">
        <w:trPr>
          <w:trHeight w:val="567"/>
        </w:trPr>
        <w:tc>
          <w:tcPr>
            <w:tcW w:w="3040"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技能を有する者の氏名</w:t>
            </w:r>
          </w:p>
        </w:tc>
        <w:tc>
          <w:tcPr>
            <w:tcW w:w="1985"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資格等の有無（○×記入）</w:t>
            </w:r>
          </w:p>
        </w:tc>
        <w:tc>
          <w:tcPr>
            <w:tcW w:w="5074"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保有している資格等</w:t>
            </w:r>
          </w:p>
        </w:tc>
      </w:tr>
      <w:tr w:rsidR="00431218" w:rsidRPr="0099280B" w:rsidTr="00431218">
        <w:trPr>
          <w:trHeight w:val="737"/>
        </w:trPr>
        <w:tc>
          <w:tcPr>
            <w:tcW w:w="3040"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1985"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5074" w:type="dxa"/>
            <w:vAlign w:val="center"/>
          </w:tcPr>
          <w:p w:rsidR="00431218" w:rsidRPr="0099280B" w:rsidRDefault="00431218" w:rsidP="00431218">
            <w:pPr>
              <w:pStyle w:val="a3"/>
              <w:spacing w:line="400" w:lineRule="exact"/>
              <w:ind w:left="0"/>
              <w:jc w:val="center"/>
              <w:rPr>
                <w:rFonts w:ascii="HG丸ｺﾞｼｯｸM-PRO" w:eastAsia="HG丸ｺﾞｼｯｸM-PRO" w:hAnsi="HG丸ｺﾞｼｯｸM-PRO"/>
                <w:sz w:val="28"/>
                <w:szCs w:val="32"/>
              </w:rPr>
            </w:pPr>
          </w:p>
        </w:tc>
      </w:tr>
      <w:tr w:rsidR="00431218" w:rsidRPr="0099280B" w:rsidTr="00431218">
        <w:trPr>
          <w:trHeight w:val="737"/>
        </w:trPr>
        <w:tc>
          <w:tcPr>
            <w:tcW w:w="3040"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1985"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5074"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r>
      <w:tr w:rsidR="00431218" w:rsidRPr="0099280B" w:rsidTr="00431218">
        <w:trPr>
          <w:trHeight w:val="737"/>
        </w:trPr>
        <w:tc>
          <w:tcPr>
            <w:tcW w:w="3040"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1985"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5074"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r>
      <w:tr w:rsidR="00431218" w:rsidRPr="0099280B" w:rsidTr="00431218">
        <w:trPr>
          <w:trHeight w:val="737"/>
        </w:trPr>
        <w:tc>
          <w:tcPr>
            <w:tcW w:w="3040"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1985"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5074"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r>
      <w:tr w:rsidR="00431218" w:rsidRPr="0099280B" w:rsidTr="00431218">
        <w:trPr>
          <w:trHeight w:val="737"/>
        </w:trPr>
        <w:tc>
          <w:tcPr>
            <w:tcW w:w="3040"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1985"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c>
          <w:tcPr>
            <w:tcW w:w="5074" w:type="dxa"/>
            <w:vAlign w:val="center"/>
          </w:tcPr>
          <w:p w:rsidR="00431218" w:rsidRPr="0099280B" w:rsidRDefault="00431218" w:rsidP="00DF4B52">
            <w:pPr>
              <w:pStyle w:val="a3"/>
              <w:spacing w:line="400" w:lineRule="exact"/>
              <w:ind w:left="0"/>
              <w:jc w:val="center"/>
              <w:rPr>
                <w:rFonts w:ascii="HG丸ｺﾞｼｯｸM-PRO" w:eastAsia="HG丸ｺﾞｼｯｸM-PRO" w:hAnsi="HG丸ｺﾞｼｯｸM-PRO"/>
                <w:sz w:val="28"/>
                <w:szCs w:val="32"/>
              </w:rPr>
            </w:pPr>
          </w:p>
        </w:tc>
      </w:tr>
    </w:tbl>
    <w:p w:rsidR="00431218" w:rsidRDefault="00444A17" w:rsidP="00431218">
      <w:pPr>
        <w:pStyle w:val="a3"/>
        <w:spacing w:line="400" w:lineRule="exact"/>
        <w:ind w:left="640" w:hanging="280"/>
        <w:jc w:val="left"/>
        <w:rPr>
          <w:rFonts w:ascii="HG丸ｺﾞｼｯｸM-PRO" w:eastAsia="HG丸ｺﾞｼｯｸM-PRO" w:hAnsi="HG丸ｺﾞｼｯｸM-PRO"/>
          <w:sz w:val="28"/>
          <w:szCs w:val="32"/>
        </w:rPr>
      </w:pPr>
      <w:r w:rsidRPr="0099280B">
        <w:rPr>
          <w:rFonts w:ascii="HG丸ｺﾞｼｯｸM-PRO" w:eastAsia="HG丸ｺﾞｼｯｸM-PRO" w:hAnsi="HG丸ｺﾞｼｯｸM-PRO" w:hint="eastAsia"/>
          <w:noProof/>
          <w:sz w:val="28"/>
          <w:szCs w:val="32"/>
          <w:u w:val="single"/>
        </w:rPr>
        <mc:AlternateContent>
          <mc:Choice Requires="wps">
            <w:drawing>
              <wp:anchor distT="0" distB="0" distL="114300" distR="114300" simplePos="0" relativeHeight="251670528" behindDoc="0" locked="0" layoutInCell="1" allowOverlap="1" wp14:anchorId="11669779" wp14:editId="27CDB049">
                <wp:simplePos x="0" y="0"/>
                <wp:positionH relativeFrom="column">
                  <wp:posOffset>247650</wp:posOffset>
                </wp:positionH>
                <wp:positionV relativeFrom="paragraph">
                  <wp:posOffset>204470</wp:posOffset>
                </wp:positionV>
                <wp:extent cx="6419850" cy="2219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419850" cy="2219325"/>
                        </a:xfrm>
                        <a:prstGeom prst="rect">
                          <a:avLst/>
                        </a:prstGeom>
                        <a:solidFill>
                          <a:sysClr val="window" lastClr="FFFFFF"/>
                        </a:solidFill>
                        <a:ln w="6350">
                          <a:solidFill>
                            <a:prstClr val="black"/>
                          </a:solidFill>
                        </a:ln>
                      </wps:spPr>
                      <wps:txbx>
                        <w:txbxContent>
                          <w:p w:rsidR="00431218" w:rsidRPr="00444A17" w:rsidRDefault="00431218" w:rsidP="00431218">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※保有資格等の例</w:t>
                            </w:r>
                          </w:p>
                          <w:p w:rsidR="00431218" w:rsidRPr="00444A17" w:rsidRDefault="00431218" w:rsidP="00431218">
                            <w:pPr>
                              <w:spacing w:line="360" w:lineRule="exact"/>
                              <w:ind w:left="560" w:hanging="560"/>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①水道事業者等によって行われた試験等による資格（配管工、その他類似の名称のものを含む）</w:t>
                            </w:r>
                          </w:p>
                          <w:p w:rsidR="00431218" w:rsidRPr="00444A17" w:rsidRDefault="00431218" w:rsidP="00431218">
                            <w:pPr>
                              <w:spacing w:line="360" w:lineRule="exact"/>
                              <w:ind w:left="560" w:hanging="560"/>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②職業能力開発促進法（昭和44年法律第64号）第44条に規定する配管技能士</w:t>
                            </w:r>
                          </w:p>
                          <w:p w:rsidR="00431218" w:rsidRPr="00444A17" w:rsidRDefault="00431218" w:rsidP="00431218">
                            <w:pPr>
                              <w:spacing w:line="360" w:lineRule="exact"/>
                              <w:ind w:left="560" w:hanging="560"/>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③職業能力開発促進法第24条に規定する都道府県知事の認定を受けた職業訓練校の配管科の課程の修了者</w:t>
                            </w:r>
                          </w:p>
                          <w:p w:rsidR="00431218" w:rsidRPr="00444A17" w:rsidRDefault="00431218" w:rsidP="00431218">
                            <w:pPr>
                              <w:spacing w:line="360" w:lineRule="exact"/>
                              <w:ind w:left="560" w:hanging="560"/>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④公益財団法人給水工事技術振興財団が実施する配管技能に係る検定会の合格者（配管技能者講習会修了者、配管技能検定会合格者、配管技能社認定）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9779" id="テキスト ボックス 8" o:spid="_x0000_s1033" type="#_x0000_t202" style="position:absolute;left:0;text-align:left;margin-left:19.5pt;margin-top:16.1pt;width:505.5pt;height:17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9dwIAAM0EAAAOAAAAZHJzL2Uyb0RvYy54bWysVM1OGzEQvlfqO1i+l01CoBCxQSkoVSUE&#10;SFBxdrxesqrX49pOdtMjkao+RF+h6rnPkxfpZ+cHCj1VzcHx/PibmW9m9uS0rTWbK+crMjnv7nU4&#10;U0ZSUZn7nH+8Hb854swHYQqhyaicL5Tnp8PXr04aO1A9mpIulGMAMX7Q2JxPQ7CDLPNyqmrh98gq&#10;A2NJrhYBorvPCicaoNc663U6h1lDrrCOpPIe2vO1kQ8TflkqGa7K0qvAdM6RW0inS+ckntnwRAzu&#10;nbDTSm7SEP+QRS0qg6A7qHMRBJu56gVUXUlHnsqwJ6nOqCwrqVINqKbbeVbNzVRYlWoBOd7uaPL/&#10;D1Zezq8dq4qco1FG1GjRavl19fBj9fBrtfzGVsvvq+Vy9fATMjuKdDXWD/DqxuJdaN9Ri7Zv9R7K&#10;yEJbujr+oz4GO4hf7MhWbWASysN+9/joACYJW6/XPd7vHUSc7PG5dT68V1SzeMm5QzcTyWJ+4cPa&#10;desSo3nSVTGutE7Cwp9px+YCjce8FNRwpoUPUOZ8nH6baH8804Y1yG0fib2AjLF2mBMt5KeXCMhe&#10;GxQRWVqzEW+hnbSJ5LdbpiZULECgo/VEeivHFeAvkOG1cBhBEIO1Clc4Sk3IiTY3zqbkvvxNH/0x&#10;GbBy1mCkc+4/z4RTKPyDwcwcd/v9uANJ6B+87UFwTy2TpxYzq88I5HWxwFama/QPenstHdV32L5R&#10;jAqTMBKxcy6D2wpnYb1q2F+pRqPkhrm3IlyYGysjeGQ5Envb3glnN50OGJJL2o6/GDxr+No3vjQ0&#10;mgUqqzQNkek1r5sGYGfSPG32Oy7lUzl5PX6Fhr8BAAD//wMAUEsDBBQABgAIAAAAIQDR+7he3wAA&#10;AAoBAAAPAAAAZHJzL2Rvd25yZXYueG1sTI9BT8MwDIXvSPyHyEjcWLJWsK40nSYkDkNcWBHnrDFt&#10;ReOUJusKvx7vNE6W37Oev1dsZteLCcfQedKwXCgQSLW3HTUa3qvnuwxEiIas6T2hhh8MsCmvrwqT&#10;W3+iN5z2sREcQiE3GtoYh1zKULfoTFj4AYm9Tz86E3kdG2lHc+Jw18tEqQfpTEf8oTUDPrVYf+2P&#10;TsMqti/r33m7C8nrVFW7j+w7TYPWtzfz9hFExDlejuGMz+hQMtPBH8kG0WtI11wl8kwSEGdf3StW&#10;DqxkyxXIspD/K5R/AAAA//8DAFBLAQItABQABgAIAAAAIQC2gziS/gAAAOEBAAATAAAAAAAAAAAA&#10;AAAAAAAAAABbQ29udGVudF9UeXBlc10ueG1sUEsBAi0AFAAGAAgAAAAhADj9If/WAAAAlAEAAAsA&#10;AAAAAAAAAAAAAAAALwEAAF9yZWxzLy5yZWxzUEsBAi0AFAAGAAgAAAAhAEoX6D13AgAAzQQAAA4A&#10;AAAAAAAAAAAAAAAALgIAAGRycy9lMm9Eb2MueG1sUEsBAi0AFAAGAAgAAAAhANH7uF7fAAAACgEA&#10;AA8AAAAAAAAAAAAAAAAA0QQAAGRycy9kb3ducmV2LnhtbFBLBQYAAAAABAAEAPMAAADdBQAAAAA=&#10;" fillcolor="window" strokeweight=".5pt">
                <v:textbox>
                  <w:txbxContent>
                    <w:p w:rsidR="00431218" w:rsidRPr="00444A17" w:rsidRDefault="00431218" w:rsidP="00431218">
                      <w:pPr>
                        <w:spacing w:line="360" w:lineRule="exact"/>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※保有資格等の例</w:t>
                      </w:r>
                    </w:p>
                    <w:p w:rsidR="00431218" w:rsidRPr="00444A17" w:rsidRDefault="00431218" w:rsidP="00431218">
                      <w:pPr>
                        <w:spacing w:line="360" w:lineRule="exact"/>
                        <w:ind w:left="560" w:hanging="560"/>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①水道事業者等によって行われた試験等による資格（配管工、その他類似の名称のものを含む）</w:t>
                      </w:r>
                    </w:p>
                    <w:p w:rsidR="00431218" w:rsidRPr="00444A17" w:rsidRDefault="00431218" w:rsidP="00431218">
                      <w:pPr>
                        <w:spacing w:line="360" w:lineRule="exact"/>
                        <w:ind w:left="560" w:hanging="560"/>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②職業能力開発促進法（昭和44年法律第64号）第44条に規定する配管技能士</w:t>
                      </w:r>
                    </w:p>
                    <w:p w:rsidR="00431218" w:rsidRPr="00444A17" w:rsidRDefault="00431218" w:rsidP="00431218">
                      <w:pPr>
                        <w:spacing w:line="360" w:lineRule="exact"/>
                        <w:ind w:left="560" w:hanging="560"/>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③職業能力開発促進法第24条に規定する都道府県知事の認定を受けた職業訓練校の配管科の課程の修了者</w:t>
                      </w:r>
                    </w:p>
                    <w:p w:rsidR="00431218" w:rsidRPr="00444A17" w:rsidRDefault="00431218" w:rsidP="00431218">
                      <w:pPr>
                        <w:spacing w:line="360" w:lineRule="exact"/>
                        <w:ind w:left="560" w:hanging="560"/>
                        <w:rPr>
                          <w:rFonts w:ascii="HG丸ｺﾞｼｯｸM-PRO" w:eastAsia="HG丸ｺﾞｼｯｸM-PRO" w:hAnsi="HG丸ｺﾞｼｯｸM-PRO"/>
                          <w:b/>
                          <w:bCs/>
                          <w:sz w:val="26"/>
                          <w:szCs w:val="26"/>
                        </w:rPr>
                      </w:pPr>
                      <w:r w:rsidRPr="00444A17">
                        <w:rPr>
                          <w:rFonts w:ascii="HG丸ｺﾞｼｯｸM-PRO" w:eastAsia="HG丸ｺﾞｼｯｸM-PRO" w:hAnsi="HG丸ｺﾞｼｯｸM-PRO" w:hint="eastAsia"/>
                          <w:b/>
                          <w:bCs/>
                          <w:sz w:val="26"/>
                          <w:szCs w:val="26"/>
                        </w:rPr>
                        <w:t xml:space="preserve">　④公益財団法人給水工事技術振興財団が実施する配管技能に係る検定会の合格者（配管技能者講習会修了者、配管技能検定会合格者、配管技能社認定）</w:t>
                      </w:r>
                    </w:p>
                  </w:txbxContent>
                </v:textbox>
              </v:shape>
            </w:pict>
          </mc:Fallback>
        </mc:AlternateContent>
      </w: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rPr>
      </w:pP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rPr>
      </w:pP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rPr>
      </w:pP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rPr>
      </w:pP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rPr>
      </w:pP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rPr>
      </w:pPr>
    </w:p>
    <w:p w:rsidR="00431218" w:rsidRDefault="00431218" w:rsidP="00431218">
      <w:pPr>
        <w:pStyle w:val="a3"/>
        <w:spacing w:line="400" w:lineRule="exact"/>
        <w:ind w:left="640" w:hanging="280"/>
        <w:jc w:val="left"/>
        <w:rPr>
          <w:rFonts w:ascii="HG丸ｺﾞｼｯｸM-PRO" w:eastAsia="HG丸ｺﾞｼｯｸM-PRO" w:hAnsi="HG丸ｺﾞｼｯｸM-PRO"/>
          <w:sz w:val="28"/>
          <w:szCs w:val="32"/>
        </w:rPr>
      </w:pPr>
    </w:p>
    <w:p w:rsidR="002A268D" w:rsidRDefault="002A268D" w:rsidP="00431218">
      <w:pPr>
        <w:pStyle w:val="a3"/>
        <w:spacing w:line="400" w:lineRule="exact"/>
        <w:ind w:left="640" w:hanging="280"/>
        <w:jc w:val="left"/>
        <w:rPr>
          <w:rFonts w:ascii="HG丸ｺﾞｼｯｸM-PRO" w:eastAsia="HG丸ｺﾞｼｯｸM-PRO" w:hAnsi="HG丸ｺﾞｼｯｸM-PRO"/>
          <w:sz w:val="28"/>
          <w:szCs w:val="32"/>
        </w:rPr>
      </w:pPr>
    </w:p>
    <w:p w:rsidR="002A268D" w:rsidRDefault="002A268D" w:rsidP="00431218">
      <w:pPr>
        <w:pStyle w:val="a3"/>
        <w:spacing w:line="400" w:lineRule="exact"/>
        <w:ind w:left="640" w:hanging="280"/>
        <w:jc w:val="left"/>
        <w:rPr>
          <w:rFonts w:ascii="HG丸ｺﾞｼｯｸM-PRO" w:eastAsia="HG丸ｺﾞｼｯｸM-PRO" w:hAnsi="HG丸ｺﾞｼｯｸM-PRO"/>
          <w:sz w:val="28"/>
          <w:szCs w:val="32"/>
        </w:rPr>
      </w:pPr>
    </w:p>
    <w:p w:rsidR="00431218" w:rsidRDefault="002A268D" w:rsidP="00431218">
      <w:pPr>
        <w:pStyle w:val="a3"/>
        <w:spacing w:line="400" w:lineRule="exact"/>
        <w:ind w:left="640" w:hanging="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根拠規則</w:t>
      </w:r>
    </w:p>
    <w:p w:rsidR="002A268D" w:rsidRPr="00431218" w:rsidRDefault="002A268D" w:rsidP="00431218">
      <w:pPr>
        <w:pStyle w:val="a3"/>
        <w:spacing w:line="400" w:lineRule="exact"/>
        <w:ind w:left="640" w:hanging="280"/>
        <w:jc w:val="left"/>
        <w:rPr>
          <w:rFonts w:ascii="HG丸ｺﾞｼｯｸM-PRO" w:eastAsia="HG丸ｺﾞｼｯｸM-PRO" w:hAnsi="HG丸ｺﾞｼｯｸM-PRO"/>
          <w:sz w:val="28"/>
          <w:szCs w:val="32"/>
        </w:rPr>
      </w:pPr>
      <w:r w:rsidRPr="0099280B">
        <w:rPr>
          <w:rFonts w:ascii="HG丸ｺﾞｼｯｸM-PRO" w:eastAsia="HG丸ｺﾞｼｯｸM-PRO" w:hAnsi="HG丸ｺﾞｼｯｸM-PRO" w:hint="eastAsia"/>
          <w:noProof/>
          <w:sz w:val="28"/>
          <w:szCs w:val="32"/>
          <w:u w:val="single"/>
        </w:rPr>
        <mc:AlternateContent>
          <mc:Choice Requires="wps">
            <w:drawing>
              <wp:anchor distT="0" distB="0" distL="114300" distR="114300" simplePos="0" relativeHeight="251672576" behindDoc="0" locked="0" layoutInCell="1" allowOverlap="1" wp14:anchorId="001A1E01" wp14:editId="04FDB115">
                <wp:simplePos x="0" y="0"/>
                <wp:positionH relativeFrom="column">
                  <wp:posOffset>247650</wp:posOffset>
                </wp:positionH>
                <wp:positionV relativeFrom="paragraph">
                  <wp:posOffset>52705</wp:posOffset>
                </wp:positionV>
                <wp:extent cx="6419850" cy="19431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419850" cy="1943100"/>
                        </a:xfrm>
                        <a:prstGeom prst="rect">
                          <a:avLst/>
                        </a:prstGeom>
                        <a:solidFill>
                          <a:sysClr val="window" lastClr="FFFFFF"/>
                        </a:solidFill>
                        <a:ln w="6350">
                          <a:solidFill>
                            <a:prstClr val="black"/>
                          </a:solidFill>
                        </a:ln>
                      </wps:spPr>
                      <wps:txbx>
                        <w:txbxContent>
                          <w:p w:rsidR="002A268D" w:rsidRPr="00B518FC" w:rsidRDefault="002A268D" w:rsidP="002A268D">
                            <w:pPr>
                              <w:spacing w:line="360" w:lineRule="exact"/>
                              <w:rPr>
                                <w:sz w:val="24"/>
                                <w:szCs w:val="28"/>
                              </w:rPr>
                            </w:pPr>
                            <w:r w:rsidRPr="00B518FC">
                              <w:rPr>
                                <w:rFonts w:hint="eastAsia"/>
                                <w:sz w:val="24"/>
                                <w:szCs w:val="28"/>
                              </w:rPr>
                              <w:t>水道法施行規則</w:t>
                            </w:r>
                          </w:p>
                          <w:p w:rsidR="002A268D" w:rsidRPr="00B518FC" w:rsidRDefault="002A268D" w:rsidP="002A268D">
                            <w:pPr>
                              <w:spacing w:line="360" w:lineRule="exact"/>
                              <w:ind w:left="1260" w:hanging="1260"/>
                              <w:rPr>
                                <w:sz w:val="24"/>
                                <w:szCs w:val="28"/>
                              </w:rPr>
                            </w:pPr>
                            <w:r w:rsidRPr="00B518FC">
                              <w:rPr>
                                <w:rFonts w:hint="eastAsia"/>
                                <w:sz w:val="24"/>
                                <w:szCs w:val="28"/>
                              </w:rPr>
                              <w:t>第</w:t>
                            </w:r>
                            <w:r>
                              <w:rPr>
                                <w:rFonts w:hint="eastAsia"/>
                                <w:sz w:val="24"/>
                                <w:szCs w:val="28"/>
                              </w:rPr>
                              <w:t>３６</w:t>
                            </w:r>
                            <w:r w:rsidRPr="00B518FC">
                              <w:rPr>
                                <w:rFonts w:hint="eastAsia"/>
                                <w:sz w:val="24"/>
                                <w:szCs w:val="28"/>
                              </w:rPr>
                              <w:t>条　法25条の8に規定する厚生省令で定める給水装置工事の事業の運営に関する基準は、次の各号に掲げるものとする。（以下抜粋）</w:t>
                            </w:r>
                          </w:p>
                          <w:p w:rsidR="002A268D" w:rsidRPr="002A268D" w:rsidRDefault="002A268D" w:rsidP="002A268D">
                            <w:pPr>
                              <w:spacing w:line="360" w:lineRule="exact"/>
                              <w:ind w:left="1260" w:hanging="1260"/>
                              <w:rPr>
                                <w:sz w:val="36"/>
                                <w:szCs w:val="40"/>
                              </w:rPr>
                            </w:pPr>
                            <w:r w:rsidRPr="00B518FC">
                              <w:rPr>
                                <w:rFonts w:hint="eastAsia"/>
                                <w:sz w:val="24"/>
                                <w:szCs w:val="28"/>
                              </w:rPr>
                              <w:t xml:space="preserve">　　　</w:t>
                            </w:r>
                            <w:r>
                              <w:rPr>
                                <w:rFonts w:hint="eastAsia"/>
                                <w:sz w:val="24"/>
                                <w:szCs w:val="28"/>
                              </w:rPr>
                              <w:t xml:space="preserve">２　</w:t>
                            </w:r>
                            <w:r w:rsidRPr="002A268D">
                              <w:rPr>
                                <w:rFonts w:hint="eastAsia"/>
                                <w:color w:val="111111"/>
                                <w:sz w:val="24"/>
                                <w:szCs w:val="24"/>
                                <w:shd w:val="clear" w:color="auto" w:fill="FFFEF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1E01" id="テキスト ボックス 9" o:spid="_x0000_s1034" type="#_x0000_t202" style="position:absolute;left:0;text-align:left;margin-left:19.5pt;margin-top:4.15pt;width:505.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DadgIAAMsEAAAOAAAAZHJzL2Uyb0RvYy54bWysVM1OGzEQvlfqO1i+l00gUBKxQSkoVSUE&#10;SFBxdrxesqrX49pOdtMjkao+RF+h6rnPkxfpZ+cHCj1VzcGZP3+e+WZmT07bWrO5cr4ik/PuXocz&#10;ZSQVlbnP+cfb8ZtjznwQphCajMr5Qnl+Onz96qSxA7VPU9KFcgwgxg8am/NpCHaQZV5OVS38Hlll&#10;4CzJ1SJAdfdZ4UQD9Fpn+53OUdaQK6wjqbyH9Xzt5MOEX5ZKhquy9CownXPkFtLp0jmJZzY8EYN7&#10;J+y0kps0xD9kUYvK4NEd1LkIgs1c9QKqrqQjT2XYk1RnVJaVVKkGVNPtPKvmZiqsSrWAHG93NPn/&#10;Bysv59eOVUXO+5wZUaNFq+XX1cOP1cOv1fIbWy2/r5bL1cNP6Kwf6WqsH+DWjcW90L6jFm3f2j2M&#10;kYW2dHX8R30MfhC/2JGt2sAkjEe9bv/4EC4JX7ffO+h2Ujuyx+vW+fBeUc2ikHOHbiaSxfzCB6SC&#10;0G1IfM2TropxpXVSFv5MOzYXaDzmpaCGMy18gDHn4/SLWQPij2vasAa5HSCxF5DxrR3mRAv56SUC&#10;8LQBbGRpzUaUQjtpE8nHW6YmVCxAoKP1RHorxxXgL5DhtXAYQRCDtQpXOEpNyIk2EmdTcl/+Zo/x&#10;mAx4OWsw0jn3n2fCKRT+wWBm+t1eL+5AUnqHb/ehuKeeyVOPmdVnBPK6WGArkxjjg96KpaP6Dts3&#10;iq/CJYzE2zkPW/EsrBcN2yvVaJSCMPVWhAtzY2WEjhxHWm/bO+Hsps8BI3JJ2+EXg2ftXsfGm4ZG&#10;s0BllWYh8rxmdUM/Nib1d7PdcSWf6inq8Rs0/A0AAP//AwBQSwMEFAAGAAgAAAAhAFqqY7jcAAAA&#10;CQEAAA8AAABkcnMvZG93bnJldi54bWxMj8FOwzAMhu9IvENkJG4sHQXUdU0nhMQRIToOcMsSrw00&#10;TtVkXdnT453gaH/W7++vNrPvxYRjdIEULBcZCCQTrKNWwfv2+aYAEZMmq/tAqOAHI2zqy4tKlzYc&#10;6Q2nJrWCQyiWWkGX0lBKGU2HXsdFGJCY7cPodeJxbKUd9ZHDfS9vs+xBeu2IP3R6wKcOzXdz8Aos&#10;fQQyn+7l5KgxbnV6Lb7MpNT11fy4BpFwTn/HcNZndajZaRcOZKPoFeQrrpIUFDmIM87uM17sGCzv&#10;cpB1Jf83qH8BAAD//wMAUEsBAi0AFAAGAAgAAAAhALaDOJL+AAAA4QEAABMAAAAAAAAAAAAAAAAA&#10;AAAAAFtDb250ZW50X1R5cGVzXS54bWxQSwECLQAUAAYACAAAACEAOP0h/9YAAACUAQAACwAAAAAA&#10;AAAAAAAAAAAvAQAAX3JlbHMvLnJlbHNQSwECLQAUAAYACAAAACEAwawA2nYCAADLBAAADgAAAAAA&#10;AAAAAAAAAAAuAgAAZHJzL2Uyb0RvYy54bWxQSwECLQAUAAYACAAAACEAWqpjuNwAAAAJAQAADwAA&#10;AAAAAAAAAAAAAADQBAAAZHJzL2Rvd25yZXYueG1sUEsFBgAAAAAEAAQA8wAAANkFAAAAAA==&#10;" fillcolor="window" strokeweight=".5pt">
                <v:textbox>
                  <w:txbxContent>
                    <w:p w:rsidR="002A268D" w:rsidRPr="00B518FC" w:rsidRDefault="002A268D" w:rsidP="002A268D">
                      <w:pPr>
                        <w:spacing w:line="360" w:lineRule="exact"/>
                        <w:rPr>
                          <w:sz w:val="24"/>
                          <w:szCs w:val="28"/>
                        </w:rPr>
                      </w:pPr>
                      <w:r w:rsidRPr="00B518FC">
                        <w:rPr>
                          <w:rFonts w:hint="eastAsia"/>
                          <w:sz w:val="24"/>
                          <w:szCs w:val="28"/>
                        </w:rPr>
                        <w:t>水道法施行規則</w:t>
                      </w:r>
                    </w:p>
                    <w:p w:rsidR="002A268D" w:rsidRPr="00B518FC" w:rsidRDefault="002A268D" w:rsidP="002A268D">
                      <w:pPr>
                        <w:spacing w:line="360" w:lineRule="exact"/>
                        <w:ind w:left="1260" w:hanging="1260"/>
                        <w:rPr>
                          <w:sz w:val="24"/>
                          <w:szCs w:val="28"/>
                        </w:rPr>
                      </w:pPr>
                      <w:r w:rsidRPr="00B518FC">
                        <w:rPr>
                          <w:rFonts w:hint="eastAsia"/>
                          <w:sz w:val="24"/>
                          <w:szCs w:val="28"/>
                        </w:rPr>
                        <w:t>第</w:t>
                      </w:r>
                      <w:r>
                        <w:rPr>
                          <w:rFonts w:hint="eastAsia"/>
                          <w:sz w:val="24"/>
                          <w:szCs w:val="28"/>
                        </w:rPr>
                        <w:t>３６</w:t>
                      </w:r>
                      <w:r w:rsidRPr="00B518FC">
                        <w:rPr>
                          <w:rFonts w:hint="eastAsia"/>
                          <w:sz w:val="24"/>
                          <w:szCs w:val="28"/>
                        </w:rPr>
                        <w:t>条　法25条の8に規定する厚生省令で定める給水装置工事の事業の運営に関する基準は、次の各号に掲げるものとする。（以下抜粋）</w:t>
                      </w:r>
                    </w:p>
                    <w:p w:rsidR="002A268D" w:rsidRPr="002A268D" w:rsidRDefault="002A268D" w:rsidP="002A268D">
                      <w:pPr>
                        <w:spacing w:line="360" w:lineRule="exact"/>
                        <w:ind w:left="1260" w:hanging="1260"/>
                        <w:rPr>
                          <w:rFonts w:hint="eastAsia"/>
                          <w:sz w:val="36"/>
                          <w:szCs w:val="40"/>
                        </w:rPr>
                      </w:pPr>
                      <w:r w:rsidRPr="00B518FC">
                        <w:rPr>
                          <w:rFonts w:hint="eastAsia"/>
                          <w:sz w:val="24"/>
                          <w:szCs w:val="28"/>
                        </w:rPr>
                        <w:t xml:space="preserve">　　　</w:t>
                      </w:r>
                      <w:r>
                        <w:rPr>
                          <w:rFonts w:hint="eastAsia"/>
                          <w:sz w:val="24"/>
                          <w:szCs w:val="28"/>
                        </w:rPr>
                        <w:t>２</w:t>
                      </w:r>
                      <w:r>
                        <w:rPr>
                          <w:rFonts w:hint="eastAsia"/>
                          <w:sz w:val="24"/>
                          <w:szCs w:val="28"/>
                        </w:rPr>
                        <w:t xml:space="preserve">　</w:t>
                      </w:r>
                      <w:r w:rsidRPr="002A268D">
                        <w:rPr>
                          <w:rFonts w:hint="eastAsia"/>
                          <w:color w:val="111111"/>
                          <w:sz w:val="24"/>
                          <w:szCs w:val="24"/>
                          <w:shd w:val="clear" w:color="auto" w:fill="FFFEF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v:shape>
            </w:pict>
          </mc:Fallback>
        </mc:AlternateContent>
      </w:r>
    </w:p>
    <w:sectPr w:rsidR="002A268D" w:rsidRPr="00431218" w:rsidSect="00B638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85D84"/>
    <w:multiLevelType w:val="hybridMultilevel"/>
    <w:tmpl w:val="BC801778"/>
    <w:lvl w:ilvl="0" w:tplc="2A2412CE">
      <w:start w:val="1"/>
      <w:numFmt w:val="decimalFullWidth"/>
      <w:lvlText w:val="（%1）"/>
      <w:lvlJc w:val="left"/>
      <w:pPr>
        <w:ind w:left="1440" w:hanging="10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3C860AE"/>
    <w:multiLevelType w:val="hybridMultilevel"/>
    <w:tmpl w:val="EF5C1FDA"/>
    <w:lvl w:ilvl="0" w:tplc="91DC2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C"/>
    <w:rsid w:val="002A268D"/>
    <w:rsid w:val="00327979"/>
    <w:rsid w:val="00431218"/>
    <w:rsid w:val="00444A17"/>
    <w:rsid w:val="005637CF"/>
    <w:rsid w:val="0099280B"/>
    <w:rsid w:val="00B518FC"/>
    <w:rsid w:val="00B638F9"/>
    <w:rsid w:val="00B92E53"/>
    <w:rsid w:val="00C2173C"/>
    <w:rsid w:val="00D43F52"/>
    <w:rsid w:val="00F5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4489C"/>
  <w15:chartTrackingRefBased/>
  <w15:docId w15:val="{709CA10C-5492-4B3C-92F3-6D2850D2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F9"/>
    <w:pPr>
      <w:ind w:left="851"/>
    </w:pPr>
  </w:style>
  <w:style w:type="table" w:styleId="a4">
    <w:name w:val="Table Grid"/>
    <w:basedOn w:val="a1"/>
    <w:uiPriority w:val="39"/>
    <w:rsid w:val="00F50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塩地 勇斗</dc:creator>
  <cp:keywords/>
  <dc:description/>
  <cp:lastModifiedBy>塩地 勇斗</cp:lastModifiedBy>
  <cp:revision>5</cp:revision>
  <dcterms:created xsi:type="dcterms:W3CDTF">2023-08-29T10:08:00Z</dcterms:created>
  <dcterms:modified xsi:type="dcterms:W3CDTF">2023-09-12T07:42:00Z</dcterms:modified>
</cp:coreProperties>
</file>