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A7C" w:rsidRPr="00C41B57" w:rsidRDefault="00FE74D3" w:rsidP="00FE74D3">
      <w:pPr>
        <w:jc w:val="center"/>
        <w:rPr>
          <w:rFonts w:ascii="HGS明朝E" w:eastAsia="HGS明朝E" w:hAnsi="HGS明朝E"/>
          <w:sz w:val="24"/>
          <w:szCs w:val="24"/>
        </w:rPr>
      </w:pPr>
      <w:r w:rsidRPr="00C41B57">
        <w:rPr>
          <w:rFonts w:ascii="HGS明朝E" w:eastAsia="HGS明朝E" w:hAnsi="HGS明朝E" w:hint="eastAsia"/>
          <w:sz w:val="24"/>
          <w:szCs w:val="24"/>
        </w:rPr>
        <w:t>競　争　入　札　心　得</w:t>
      </w:r>
    </w:p>
    <w:p w:rsidR="00FE74D3" w:rsidRPr="007D7284" w:rsidRDefault="00FE74D3" w:rsidP="003A3731">
      <w:pPr>
        <w:spacing w:line="280" w:lineRule="exact"/>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（総則）</w:t>
      </w:r>
    </w:p>
    <w:p w:rsidR="00FE74D3" w:rsidRPr="007D7284" w:rsidRDefault="00FE74D3"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第１条　幌加内町が発注する</w:t>
      </w:r>
      <w:r w:rsidR="00763822" w:rsidRPr="007D7284">
        <w:rPr>
          <w:rFonts w:asciiTheme="minorEastAsia" w:hAnsiTheme="minorEastAsia" w:hint="eastAsia"/>
          <w:color w:val="000000" w:themeColor="text1"/>
          <w:sz w:val="18"/>
          <w:szCs w:val="18"/>
        </w:rPr>
        <w:t>建設工事等</w:t>
      </w:r>
      <w:r w:rsidRPr="007D7284">
        <w:rPr>
          <w:rFonts w:asciiTheme="minorEastAsia" w:hAnsiTheme="minorEastAsia" w:hint="eastAsia"/>
          <w:color w:val="000000" w:themeColor="text1"/>
          <w:sz w:val="18"/>
          <w:szCs w:val="18"/>
        </w:rPr>
        <w:t>の入札に当たっては、別に定めのあるもののほか、この心得を承知して下さい。</w:t>
      </w:r>
    </w:p>
    <w:p w:rsidR="00FE74D3" w:rsidRPr="007D7284" w:rsidRDefault="00FE74D3" w:rsidP="003A3731">
      <w:pPr>
        <w:spacing w:line="280" w:lineRule="exact"/>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（入札保証金等）</w:t>
      </w:r>
    </w:p>
    <w:p w:rsidR="00FE74D3" w:rsidRPr="007D7284" w:rsidRDefault="00FE74D3"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第２条　入札参加者（入札保証金の納付を免除されている者を除く。）は、入札執行前に</w:t>
      </w:r>
      <w:r w:rsidR="00C15DA6" w:rsidRPr="007D7284">
        <w:rPr>
          <w:rFonts w:asciiTheme="minorEastAsia" w:hAnsiTheme="minorEastAsia" w:hint="eastAsia"/>
          <w:color w:val="000000" w:themeColor="text1"/>
          <w:sz w:val="18"/>
          <w:szCs w:val="18"/>
        </w:rPr>
        <w:t>見積った契約金額（消費税及び地方消費税（以下「消費税等」という。）相当額を含んだ額）の</w:t>
      </w:r>
      <w:r w:rsidR="00026276" w:rsidRPr="007D7284">
        <w:rPr>
          <w:rFonts w:asciiTheme="minorEastAsia" w:hAnsiTheme="minorEastAsia" w:hint="eastAsia"/>
          <w:color w:val="000000" w:themeColor="text1"/>
          <w:sz w:val="18"/>
          <w:szCs w:val="18"/>
        </w:rPr>
        <w:t>100</w:t>
      </w:r>
      <w:r w:rsidR="00C15DA6" w:rsidRPr="007D7284">
        <w:rPr>
          <w:rFonts w:asciiTheme="minorEastAsia" w:hAnsiTheme="minorEastAsia" w:hint="eastAsia"/>
          <w:color w:val="000000" w:themeColor="text1"/>
          <w:sz w:val="18"/>
          <w:szCs w:val="18"/>
        </w:rPr>
        <w:t>分の５に相当する額以上の入札保証金を納付し、又はこれに代える担保を提供しなければなりません。</w:t>
      </w:r>
      <w:r w:rsidR="00BF27F0" w:rsidRPr="007D7284">
        <w:rPr>
          <w:rFonts w:asciiTheme="minorEastAsia" w:hAnsiTheme="minorEastAsia" w:hint="eastAsia"/>
          <w:color w:val="000000" w:themeColor="text1"/>
          <w:sz w:val="18"/>
          <w:szCs w:val="18"/>
        </w:rPr>
        <w:t xml:space="preserve">　</w:t>
      </w:r>
      <w:r w:rsidR="00C15DA6" w:rsidRPr="007D7284">
        <w:rPr>
          <w:rFonts w:asciiTheme="minorEastAsia" w:hAnsiTheme="minorEastAsia" w:hint="eastAsia"/>
          <w:color w:val="000000" w:themeColor="text1"/>
          <w:sz w:val="18"/>
          <w:szCs w:val="18"/>
        </w:rPr>
        <w:t>ただし、町を被保険者とする入札保証保険証券を提出したときは、入札保証金の全部又は一部の納付を免除します。</w:t>
      </w:r>
    </w:p>
    <w:p w:rsidR="00C15DA6" w:rsidRPr="007D7284" w:rsidRDefault="00C15DA6"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２　前項の入札保証保険は、定額（定率）てん補の特約のあるものとし、かつ、保険期間が入札当日から起算して９日以上</w:t>
      </w:r>
      <w:r w:rsidR="00667D76" w:rsidRPr="007D7284">
        <w:rPr>
          <w:rFonts w:asciiTheme="minorEastAsia" w:hAnsiTheme="minorEastAsia" w:hint="eastAsia"/>
          <w:color w:val="000000" w:themeColor="text1"/>
          <w:sz w:val="18"/>
          <w:szCs w:val="18"/>
        </w:rPr>
        <w:t>のものでなければなりません。</w:t>
      </w:r>
    </w:p>
    <w:p w:rsidR="00667D76" w:rsidRPr="007D7284" w:rsidRDefault="00667D76"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３　入札保証金に代える担保として定期預金債権を提供するときは、その担保に質権を設定し、当該金融機関の確定日付のある承諾書を提出して下さい。</w:t>
      </w:r>
    </w:p>
    <w:p w:rsidR="00667D76" w:rsidRPr="007D7284" w:rsidRDefault="00667D76"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４　入札保証金に代える担保として銀行又は町長の指定する金融機関の保証を提供するときは、保証期間</w:t>
      </w:r>
      <w:r w:rsidR="008045BE" w:rsidRPr="007D7284">
        <w:rPr>
          <w:rFonts w:asciiTheme="minorEastAsia" w:hAnsiTheme="minorEastAsia" w:hint="eastAsia"/>
          <w:color w:val="000000" w:themeColor="text1"/>
          <w:sz w:val="18"/>
          <w:szCs w:val="18"/>
        </w:rPr>
        <w:t>を入札当日から起算して９日以上とした当該保証を証する書面を提出して下さい。</w:t>
      </w:r>
    </w:p>
    <w:p w:rsidR="008045BE" w:rsidRPr="007D7284" w:rsidRDefault="008045BE"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（入札）</w:t>
      </w:r>
    </w:p>
    <w:p w:rsidR="008045BE" w:rsidRPr="007D7284" w:rsidRDefault="008045BE"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第３条　入札参加者は、入札書を作成し、封書のうえ、自己の氏名を表記して提出（入札箱に投入）しなければなりません。</w:t>
      </w:r>
    </w:p>
    <w:p w:rsidR="00E4759D" w:rsidRPr="007D7284" w:rsidRDefault="00E4759D"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２　郵便による</w:t>
      </w:r>
      <w:r w:rsidR="001127E4" w:rsidRPr="007D7284">
        <w:rPr>
          <w:rFonts w:asciiTheme="minorEastAsia" w:hAnsiTheme="minorEastAsia" w:hint="eastAsia"/>
          <w:color w:val="000000" w:themeColor="text1"/>
          <w:sz w:val="18"/>
          <w:szCs w:val="18"/>
        </w:rPr>
        <w:t>入札を認める場合において</w:t>
      </w:r>
      <w:r w:rsidR="00FC78C1">
        <w:rPr>
          <w:rFonts w:asciiTheme="minorEastAsia" w:hAnsiTheme="minorEastAsia" w:hint="eastAsia"/>
          <w:color w:val="000000" w:themeColor="text1"/>
          <w:sz w:val="18"/>
          <w:szCs w:val="18"/>
        </w:rPr>
        <w:t>は</w:t>
      </w:r>
      <w:r w:rsidR="001127E4" w:rsidRPr="007D7284">
        <w:rPr>
          <w:rFonts w:asciiTheme="minorEastAsia" w:hAnsiTheme="minorEastAsia" w:hint="eastAsia"/>
          <w:color w:val="000000" w:themeColor="text1"/>
          <w:sz w:val="18"/>
          <w:szCs w:val="18"/>
        </w:rPr>
        <w:t>、</w:t>
      </w:r>
      <w:r w:rsidR="00FC78C1">
        <w:rPr>
          <w:rFonts w:asciiTheme="minorEastAsia" w:hAnsiTheme="minorEastAsia" w:hint="eastAsia"/>
          <w:color w:val="000000" w:themeColor="text1"/>
          <w:sz w:val="18"/>
          <w:szCs w:val="18"/>
        </w:rPr>
        <w:t>別に定める郵送入札心得を遵守すること</w:t>
      </w:r>
      <w:bookmarkStart w:id="0" w:name="_GoBack"/>
      <w:bookmarkEnd w:id="0"/>
      <w:r w:rsidR="00FC78C1">
        <w:rPr>
          <w:rFonts w:asciiTheme="minorEastAsia" w:hAnsiTheme="minorEastAsia" w:hint="eastAsia"/>
          <w:color w:val="000000" w:themeColor="text1"/>
          <w:sz w:val="18"/>
          <w:szCs w:val="18"/>
        </w:rPr>
        <w:t>。</w:t>
      </w:r>
    </w:p>
    <w:p w:rsidR="0061526F" w:rsidRPr="00D61E6F" w:rsidRDefault="0061526F" w:rsidP="003A3731">
      <w:pPr>
        <w:spacing w:line="280" w:lineRule="exact"/>
        <w:ind w:left="180" w:hangingChars="100" w:hanging="180"/>
        <w:rPr>
          <w:rFonts w:asciiTheme="minorEastAsia" w:hAnsiTheme="minorEastAsia"/>
          <w:bCs/>
          <w:color w:val="000000" w:themeColor="text1"/>
          <w:sz w:val="18"/>
          <w:szCs w:val="18"/>
        </w:rPr>
      </w:pPr>
      <w:r w:rsidRPr="00D61E6F">
        <w:rPr>
          <w:rFonts w:asciiTheme="minorEastAsia" w:hAnsiTheme="minorEastAsia" w:hint="eastAsia"/>
          <w:bCs/>
          <w:color w:val="000000" w:themeColor="text1"/>
          <w:sz w:val="18"/>
          <w:szCs w:val="18"/>
        </w:rPr>
        <w:t>３　入札</w:t>
      </w:r>
      <w:r w:rsidR="003B3717" w:rsidRPr="00D61E6F">
        <w:rPr>
          <w:rFonts w:asciiTheme="minorEastAsia" w:hAnsiTheme="minorEastAsia" w:hint="eastAsia"/>
          <w:bCs/>
          <w:color w:val="000000" w:themeColor="text1"/>
          <w:sz w:val="18"/>
          <w:szCs w:val="18"/>
        </w:rPr>
        <w:t>書</w:t>
      </w:r>
      <w:r w:rsidRPr="00D61E6F">
        <w:rPr>
          <w:rFonts w:asciiTheme="minorEastAsia" w:hAnsiTheme="minorEastAsia" w:hint="eastAsia"/>
          <w:bCs/>
          <w:color w:val="000000" w:themeColor="text1"/>
          <w:sz w:val="18"/>
          <w:szCs w:val="18"/>
        </w:rPr>
        <w:t>に記載する金額は、消費税及び地方消費税にかかる課税事業者であるか免税事業</w:t>
      </w:r>
      <w:r w:rsidR="00611A09" w:rsidRPr="00D61E6F">
        <w:rPr>
          <w:rFonts w:asciiTheme="minorEastAsia" w:hAnsiTheme="minorEastAsia" w:hint="eastAsia"/>
          <w:bCs/>
          <w:color w:val="000000" w:themeColor="text1"/>
          <w:sz w:val="18"/>
          <w:szCs w:val="18"/>
        </w:rPr>
        <w:t>者であるかを問わず、消費税を除いた金額（</w:t>
      </w:r>
      <w:r w:rsidR="00F0410D" w:rsidRPr="00D61E6F">
        <w:rPr>
          <w:rFonts w:asciiTheme="minorEastAsia" w:hAnsiTheme="minorEastAsia" w:hint="eastAsia"/>
          <w:bCs/>
          <w:color w:val="000000" w:themeColor="text1"/>
          <w:sz w:val="18"/>
          <w:szCs w:val="18"/>
        </w:rPr>
        <w:t>見積もった契約希望金額の110分の100に相当する金額）</w:t>
      </w:r>
      <w:r w:rsidRPr="00D61E6F">
        <w:rPr>
          <w:rFonts w:asciiTheme="minorEastAsia" w:hAnsiTheme="minorEastAsia" w:hint="eastAsia"/>
          <w:bCs/>
          <w:color w:val="000000" w:themeColor="text1"/>
          <w:sz w:val="18"/>
          <w:szCs w:val="18"/>
        </w:rPr>
        <w:t>を入札書に記載して下さい。</w:t>
      </w:r>
    </w:p>
    <w:p w:rsidR="00026276" w:rsidRPr="007D7284" w:rsidRDefault="0061526F"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４</w:t>
      </w:r>
      <w:r w:rsidR="00763822" w:rsidRPr="007D7284">
        <w:rPr>
          <w:rFonts w:asciiTheme="minorEastAsia" w:hAnsiTheme="minorEastAsia" w:hint="eastAsia"/>
          <w:color w:val="000000" w:themeColor="text1"/>
          <w:sz w:val="18"/>
          <w:szCs w:val="18"/>
        </w:rPr>
        <w:t xml:space="preserve">　</w:t>
      </w:r>
      <w:r w:rsidR="00E4759D" w:rsidRPr="007D7284">
        <w:rPr>
          <w:rFonts w:asciiTheme="minorEastAsia" w:hAnsiTheme="minorEastAsia" w:hint="eastAsia"/>
          <w:color w:val="000000" w:themeColor="text1"/>
          <w:sz w:val="18"/>
          <w:szCs w:val="18"/>
        </w:rPr>
        <w:t>工事に係る第１回目の</w:t>
      </w:r>
      <w:r w:rsidR="00763822" w:rsidRPr="007D7284">
        <w:rPr>
          <w:rFonts w:asciiTheme="minorEastAsia" w:hAnsiTheme="minorEastAsia" w:hint="eastAsia"/>
          <w:color w:val="000000" w:themeColor="text1"/>
          <w:sz w:val="18"/>
          <w:szCs w:val="18"/>
        </w:rPr>
        <w:t>入札書提出時には、積算の内訳を明らかにした工事費内訳書</w:t>
      </w:r>
      <w:r w:rsidR="00E4759D" w:rsidRPr="007D7284">
        <w:rPr>
          <w:rFonts w:asciiTheme="minorEastAsia" w:hAnsiTheme="minorEastAsia" w:hint="eastAsia"/>
          <w:color w:val="000000" w:themeColor="text1"/>
          <w:sz w:val="18"/>
          <w:szCs w:val="18"/>
        </w:rPr>
        <w:t>（入札書と同額見積もりのもの）を準備し、提出しなければなりません。</w:t>
      </w:r>
    </w:p>
    <w:p w:rsidR="00026276" w:rsidRPr="007D7284" w:rsidRDefault="00026276"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（公正な入札の確保）</w:t>
      </w:r>
    </w:p>
    <w:p w:rsidR="00026276" w:rsidRPr="007D7284" w:rsidRDefault="00026276"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第４条　入札参加者は、私的独占の禁止及び公正取引の確保に関する法律（昭和22年法律第54号）</w:t>
      </w:r>
      <w:r w:rsidR="00E47CA4" w:rsidRPr="007D7284">
        <w:rPr>
          <w:rFonts w:asciiTheme="minorEastAsia" w:hAnsiTheme="minorEastAsia" w:hint="eastAsia"/>
          <w:color w:val="000000" w:themeColor="text1"/>
          <w:sz w:val="18"/>
          <w:szCs w:val="18"/>
        </w:rPr>
        <w:t>等に抵触する行為を行ってはなりません。</w:t>
      </w:r>
    </w:p>
    <w:p w:rsidR="00026276" w:rsidRPr="007D7284" w:rsidRDefault="00026276" w:rsidP="003A3731">
      <w:pPr>
        <w:spacing w:line="280" w:lineRule="exact"/>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（代理）</w:t>
      </w:r>
    </w:p>
    <w:p w:rsidR="00E4759D" w:rsidRPr="007D7284" w:rsidRDefault="00026276"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第５条　入札参加者は代理人をして入札に</w:t>
      </w:r>
      <w:r w:rsidR="001E3440" w:rsidRPr="007D7284">
        <w:rPr>
          <w:rFonts w:asciiTheme="minorEastAsia" w:hAnsiTheme="minorEastAsia" w:hint="eastAsia"/>
          <w:color w:val="000000" w:themeColor="text1"/>
          <w:sz w:val="18"/>
          <w:szCs w:val="18"/>
        </w:rPr>
        <w:t>参加</w:t>
      </w:r>
      <w:r w:rsidRPr="007D7284">
        <w:rPr>
          <w:rFonts w:asciiTheme="minorEastAsia" w:hAnsiTheme="minorEastAsia" w:hint="eastAsia"/>
          <w:color w:val="000000" w:themeColor="text1"/>
          <w:sz w:val="18"/>
          <w:szCs w:val="18"/>
        </w:rPr>
        <w:t>させようとすると</w:t>
      </w:r>
      <w:r w:rsidR="001E3440" w:rsidRPr="007D7284">
        <w:rPr>
          <w:rFonts w:asciiTheme="minorEastAsia" w:hAnsiTheme="minorEastAsia" w:hint="eastAsia"/>
          <w:color w:val="000000" w:themeColor="text1"/>
          <w:sz w:val="18"/>
          <w:szCs w:val="18"/>
        </w:rPr>
        <w:t>きは、当該入札の執行前に、その旨を証する書面（委任状）を入札執行者に提出しなければなりません。この場合において、入札書には、入札参加者（委任者）と代理人の氏名（法人の場合は、その名称及び代表者名）を併記し、代理人が押印して入札するものとします。</w:t>
      </w:r>
    </w:p>
    <w:p w:rsidR="001E3440" w:rsidRPr="007D7284" w:rsidRDefault="001E3440"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２　入札参加者又はその代理人は、当該入札に対する他の入札参加者の代理をすることはできません。</w:t>
      </w:r>
    </w:p>
    <w:p w:rsidR="001E3440" w:rsidRPr="007D7284" w:rsidRDefault="001E3440"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３　入札参加者は、競争入札の参加を排除されている者又は競争入札の参加資格を停止されている者を入札代理人とすることはできません。</w:t>
      </w:r>
    </w:p>
    <w:p w:rsidR="001E3440" w:rsidRPr="007D7284" w:rsidRDefault="001E3440"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（入札書の書換え等の禁止）</w:t>
      </w:r>
    </w:p>
    <w:p w:rsidR="001E3440" w:rsidRPr="007D7284" w:rsidRDefault="001E3440"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第６条　入札参加者又はその代理人は、その提出した入札書を書換え、引き換え、又は撤回することはできません。</w:t>
      </w:r>
    </w:p>
    <w:p w:rsidR="001E3440" w:rsidRPr="007D7284" w:rsidRDefault="001E3440"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（無効入札）</w:t>
      </w:r>
    </w:p>
    <w:p w:rsidR="001E3440" w:rsidRPr="007D7284" w:rsidRDefault="001E3440"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第７条　次の各号のいずれかに該当する入札は、無効とします。</w:t>
      </w:r>
    </w:p>
    <w:p w:rsidR="001E344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1E3440" w:rsidRPr="007D7284">
        <w:rPr>
          <w:rFonts w:asciiTheme="minorEastAsia" w:hAnsiTheme="minorEastAsia" w:hint="eastAsia"/>
          <w:color w:val="000000" w:themeColor="text1"/>
          <w:sz w:val="18"/>
          <w:szCs w:val="18"/>
        </w:rPr>
        <w:t>１</w:t>
      </w:r>
      <w:r w:rsidRPr="007D7284">
        <w:rPr>
          <w:rFonts w:asciiTheme="minorEastAsia" w:hAnsiTheme="minorEastAsia" w:hint="eastAsia"/>
          <w:color w:val="000000" w:themeColor="text1"/>
          <w:sz w:val="18"/>
          <w:szCs w:val="18"/>
        </w:rPr>
        <w:t xml:space="preserve">)　</w:t>
      </w:r>
      <w:r w:rsidR="001E3440" w:rsidRPr="007D7284">
        <w:rPr>
          <w:rFonts w:asciiTheme="minorEastAsia" w:hAnsiTheme="minorEastAsia" w:hint="eastAsia"/>
          <w:color w:val="000000" w:themeColor="text1"/>
          <w:sz w:val="18"/>
          <w:szCs w:val="18"/>
        </w:rPr>
        <w:t>入札書の記載金額その他入札要件が確認できない入札</w:t>
      </w:r>
    </w:p>
    <w:p w:rsidR="001E344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1E3440" w:rsidRPr="007D7284">
        <w:rPr>
          <w:rFonts w:asciiTheme="minorEastAsia" w:hAnsiTheme="minorEastAsia" w:hint="eastAsia"/>
          <w:color w:val="000000" w:themeColor="text1"/>
          <w:sz w:val="18"/>
          <w:szCs w:val="18"/>
        </w:rPr>
        <w:t>２</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入札書の記載金額を加除訂正した入札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３</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入札書に記名押印がない入札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４</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所定の入札保証金の納付又はそれに代える担保の提供をしない者のした入札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５</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一の入札者又はその代理人が同一事項について二以上の入札をしたときの入札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６</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代理人が２人以上の者の代理をしてした入札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７</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入札者が同一事項について他の入札者の代理をしたときの双方の入札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８</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郵便による入札で所定の日時までに到着しなかったもの</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９</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無権代理人がした入札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10</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入札に関し不正の行為があった者のした入札</w:t>
      </w:r>
    </w:p>
    <w:p w:rsidR="00575A70" w:rsidRPr="007D7284" w:rsidRDefault="005B2049"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11</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入札に参加する者に必要な資格のない者のした入札</w:t>
      </w:r>
    </w:p>
    <w:p w:rsidR="00575A70" w:rsidRPr="007D7284" w:rsidRDefault="005B2049" w:rsidP="003A3731">
      <w:pPr>
        <w:spacing w:line="280" w:lineRule="exact"/>
        <w:ind w:leftChars="100" w:left="390" w:hangingChars="100" w:hanging="180"/>
        <w:rPr>
          <w:rFonts w:asciiTheme="minorEastAsia" w:hAnsiTheme="minorEastAsia"/>
          <w:color w:val="000000" w:themeColor="text1"/>
          <w:sz w:val="18"/>
          <w:szCs w:val="18"/>
        </w:rPr>
      </w:pPr>
      <w:r w:rsidRPr="007D7284">
        <w:rPr>
          <w:rFonts w:asciiTheme="minorEastAsia" w:hAnsiTheme="minorEastAsia"/>
          <w:color w:val="000000" w:themeColor="text1"/>
          <w:sz w:val="18"/>
          <w:szCs w:val="18"/>
        </w:rPr>
        <w:t>(</w:t>
      </w:r>
      <w:r w:rsidR="00575A70" w:rsidRPr="007D7284">
        <w:rPr>
          <w:rFonts w:asciiTheme="minorEastAsia" w:hAnsiTheme="minorEastAsia" w:hint="eastAsia"/>
          <w:color w:val="000000" w:themeColor="text1"/>
          <w:sz w:val="18"/>
          <w:szCs w:val="18"/>
        </w:rPr>
        <w:t>12</w:t>
      </w:r>
      <w:r w:rsidRPr="007D7284">
        <w:rPr>
          <w:rFonts w:asciiTheme="minorEastAsia" w:hAnsiTheme="minorEastAsia"/>
          <w:color w:val="000000" w:themeColor="text1"/>
          <w:sz w:val="18"/>
          <w:szCs w:val="18"/>
        </w:rPr>
        <w:t>)</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第３条第</w:t>
      </w:r>
      <w:r w:rsidR="0061526F" w:rsidRPr="007D7284">
        <w:rPr>
          <w:rFonts w:asciiTheme="minorEastAsia" w:hAnsiTheme="minorEastAsia" w:hint="eastAsia"/>
          <w:color w:val="000000" w:themeColor="text1"/>
          <w:sz w:val="18"/>
          <w:szCs w:val="18"/>
        </w:rPr>
        <w:t>４</w:t>
      </w:r>
      <w:r w:rsidR="00575A70" w:rsidRPr="007D7284">
        <w:rPr>
          <w:rFonts w:asciiTheme="minorEastAsia" w:hAnsiTheme="minorEastAsia" w:hint="eastAsia"/>
          <w:color w:val="000000" w:themeColor="text1"/>
          <w:sz w:val="18"/>
          <w:szCs w:val="18"/>
        </w:rPr>
        <w:t>項に規定する内訳書の内容に不備（入札書の提出者名や工事件名等の誤記、入札金額と内訳書の総額に相違がある場合など）がある</w:t>
      </w:r>
      <w:r w:rsidR="00D64A2D" w:rsidRPr="007D7284">
        <w:rPr>
          <w:rFonts w:asciiTheme="minorEastAsia" w:hAnsiTheme="minorEastAsia" w:hint="eastAsia"/>
          <w:color w:val="000000" w:themeColor="text1"/>
          <w:sz w:val="18"/>
          <w:szCs w:val="18"/>
        </w:rPr>
        <w:t>入札</w:t>
      </w:r>
    </w:p>
    <w:p w:rsidR="00575A70" w:rsidRPr="007D7284" w:rsidRDefault="00C41B57" w:rsidP="003A3731">
      <w:pPr>
        <w:spacing w:line="280" w:lineRule="exact"/>
        <w:ind w:firstLineChars="100" w:firstLine="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w:t>
      </w:r>
      <w:r w:rsidR="00575A70" w:rsidRPr="007D7284">
        <w:rPr>
          <w:rFonts w:asciiTheme="minorEastAsia" w:hAnsiTheme="minorEastAsia" w:hint="eastAsia"/>
          <w:color w:val="000000" w:themeColor="text1"/>
          <w:sz w:val="18"/>
          <w:szCs w:val="18"/>
        </w:rPr>
        <w:t>13</w:t>
      </w:r>
      <w:r w:rsidRPr="007D7284">
        <w:rPr>
          <w:rFonts w:asciiTheme="minorEastAsia" w:hAnsiTheme="minorEastAsia" w:hint="eastAsia"/>
          <w:color w:val="000000" w:themeColor="text1"/>
          <w:sz w:val="18"/>
          <w:szCs w:val="18"/>
        </w:rPr>
        <w:t xml:space="preserve">)　</w:t>
      </w:r>
      <w:r w:rsidR="00575A70" w:rsidRPr="007D7284">
        <w:rPr>
          <w:rFonts w:asciiTheme="minorEastAsia" w:hAnsiTheme="minorEastAsia" w:hint="eastAsia"/>
          <w:color w:val="000000" w:themeColor="text1"/>
          <w:sz w:val="18"/>
          <w:szCs w:val="18"/>
        </w:rPr>
        <w:t>その他入札に関する条件に違反した入札</w:t>
      </w:r>
    </w:p>
    <w:p w:rsidR="00D64A2D" w:rsidRPr="007D7284" w:rsidRDefault="00D64A2D" w:rsidP="003A3731">
      <w:pPr>
        <w:spacing w:line="280" w:lineRule="exact"/>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 xml:space="preserve">　（開札）</w:t>
      </w:r>
    </w:p>
    <w:p w:rsidR="00D64A2D" w:rsidRDefault="00D64A2D" w:rsidP="003A3731">
      <w:pPr>
        <w:spacing w:line="280" w:lineRule="exact"/>
        <w:ind w:left="180" w:hangingChars="100" w:hanging="180"/>
        <w:rPr>
          <w:rFonts w:asciiTheme="minorEastAsia" w:hAnsiTheme="minorEastAsia"/>
          <w:color w:val="000000" w:themeColor="text1"/>
          <w:sz w:val="18"/>
          <w:szCs w:val="18"/>
        </w:rPr>
      </w:pPr>
      <w:r w:rsidRPr="007D7284">
        <w:rPr>
          <w:rFonts w:asciiTheme="minorEastAsia" w:hAnsiTheme="minorEastAsia" w:hint="eastAsia"/>
          <w:color w:val="000000" w:themeColor="text1"/>
          <w:sz w:val="18"/>
          <w:szCs w:val="18"/>
        </w:rPr>
        <w:t>第８条　開札は、公告又は通知した場合において、入札の終了後直ちに入札参加者又はその代理人が開札の場所に出席できないときは、当該入札事務に関係のない職員を開札に立ち合わせます。</w:t>
      </w:r>
    </w:p>
    <w:p w:rsidR="00FC78C1" w:rsidRPr="007D7284" w:rsidRDefault="00FC78C1" w:rsidP="003A3731">
      <w:pPr>
        <w:spacing w:line="280" w:lineRule="exact"/>
        <w:ind w:left="180" w:hangingChars="100" w:hanging="180"/>
        <w:rPr>
          <w:rFonts w:asciiTheme="minorEastAsia" w:hAnsiTheme="minorEastAsia" w:hint="eastAsia"/>
          <w:color w:val="000000" w:themeColor="text1"/>
          <w:sz w:val="18"/>
          <w:szCs w:val="18"/>
        </w:rPr>
      </w:pPr>
    </w:p>
    <w:p w:rsidR="00D64A2D" w:rsidRPr="003A3731" w:rsidRDefault="00D64A2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lastRenderedPageBreak/>
        <w:t xml:space="preserve">　（再度入札等）</w:t>
      </w:r>
    </w:p>
    <w:p w:rsidR="00D64A2D" w:rsidRPr="003A3731" w:rsidRDefault="00D64A2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第９条　開札の結果、落札に至らなかった場合は、直ちに出席者（第１回目の入札参加者）で再度入札を行います。</w:t>
      </w:r>
    </w:p>
    <w:p w:rsidR="00D64A2D" w:rsidRPr="003A3731" w:rsidRDefault="00D64A2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（落札者の決定）</w:t>
      </w:r>
    </w:p>
    <w:p w:rsidR="00D64A2D" w:rsidRPr="003A3731" w:rsidRDefault="00D64A2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第10条　有効な入札を行った者のうち、予定価格の範囲内で最低の価格で入札した者を落札者とします。ただし、最低制限価格を設定した場合は、その最低制限価格以上予定価格の範囲内で最低の価格で入札した者を落札者とします。</w:t>
      </w:r>
    </w:p>
    <w:p w:rsidR="00D64A2D" w:rsidRPr="003A3731" w:rsidRDefault="003D28FF"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２　落札者となるべき価格で入札した者が２人以上いる場合は、くじ引きにより落札者を決定します。この場合において、くじを引かない者があるときは、当該入札事務に関係のない職員にくじを引かせます。</w:t>
      </w:r>
    </w:p>
    <w:p w:rsidR="003D28FF" w:rsidRPr="003A3731" w:rsidRDefault="003D28FF"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w:t>
      </w:r>
      <w:r w:rsidR="00B1292D" w:rsidRPr="003A3731">
        <w:rPr>
          <w:rFonts w:asciiTheme="minorEastAsia" w:hAnsiTheme="minorEastAsia" w:hint="eastAsia"/>
          <w:sz w:val="18"/>
          <w:szCs w:val="18"/>
        </w:rPr>
        <w:t>最低価格の入札者を落札者としない場合</w:t>
      </w:r>
      <w:r w:rsidRPr="003A3731">
        <w:rPr>
          <w:rFonts w:asciiTheme="minorEastAsia" w:hAnsiTheme="minorEastAsia" w:hint="eastAsia"/>
          <w:sz w:val="18"/>
          <w:szCs w:val="18"/>
        </w:rPr>
        <w:t>）</w:t>
      </w:r>
    </w:p>
    <w:p w:rsidR="00B1292D" w:rsidRPr="003A3731" w:rsidRDefault="00B1292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第11条　開札の結果、次の各号のいずれかに該当すると認められるときは、</w:t>
      </w:r>
      <w:r w:rsidR="00EA5D9D" w:rsidRPr="003A3731">
        <w:rPr>
          <w:rFonts w:asciiTheme="minorEastAsia" w:hAnsiTheme="minorEastAsia" w:hint="eastAsia"/>
          <w:sz w:val="18"/>
          <w:szCs w:val="18"/>
        </w:rPr>
        <w:t>予定価格の範囲内で最低の価格で入札した者を落札者としない場合があります。</w:t>
      </w:r>
    </w:p>
    <w:p w:rsidR="00EA5D9D" w:rsidRPr="003A3731" w:rsidRDefault="00C41B57" w:rsidP="003A3731">
      <w:pPr>
        <w:spacing w:line="280" w:lineRule="exact"/>
        <w:ind w:leftChars="100" w:left="390" w:hangingChars="100" w:hanging="180"/>
        <w:rPr>
          <w:rFonts w:asciiTheme="minorEastAsia" w:hAnsiTheme="minorEastAsia"/>
          <w:sz w:val="18"/>
          <w:szCs w:val="18"/>
        </w:rPr>
      </w:pPr>
      <w:r w:rsidRPr="003A3731">
        <w:rPr>
          <w:rFonts w:asciiTheme="minorEastAsia" w:hAnsiTheme="minorEastAsia" w:hint="eastAsia"/>
          <w:sz w:val="18"/>
          <w:szCs w:val="18"/>
        </w:rPr>
        <w:t>(</w:t>
      </w:r>
      <w:r w:rsidR="00EA5D9D" w:rsidRPr="003A3731">
        <w:rPr>
          <w:rFonts w:asciiTheme="minorEastAsia" w:hAnsiTheme="minorEastAsia" w:hint="eastAsia"/>
          <w:sz w:val="18"/>
          <w:szCs w:val="18"/>
        </w:rPr>
        <w:t>１</w:t>
      </w:r>
      <w:r w:rsidRPr="003A3731">
        <w:rPr>
          <w:rFonts w:asciiTheme="minorEastAsia" w:hAnsiTheme="minorEastAsia" w:hint="eastAsia"/>
          <w:sz w:val="18"/>
          <w:szCs w:val="18"/>
        </w:rPr>
        <w:t xml:space="preserve">)　</w:t>
      </w:r>
      <w:r w:rsidR="00EA5D9D" w:rsidRPr="003A3731">
        <w:rPr>
          <w:rFonts w:asciiTheme="minorEastAsia" w:hAnsiTheme="minorEastAsia" w:hint="eastAsia"/>
          <w:sz w:val="18"/>
          <w:szCs w:val="18"/>
        </w:rPr>
        <w:t>当該申し込みに係る入札金額によっては、その者が当該契約の内容に適合した履行がなされないおそれのあるとき。</w:t>
      </w:r>
    </w:p>
    <w:p w:rsidR="00EA5D9D" w:rsidRPr="003A3731" w:rsidRDefault="00C41B57" w:rsidP="003A3731">
      <w:pPr>
        <w:spacing w:line="280" w:lineRule="exact"/>
        <w:ind w:leftChars="100" w:left="390" w:hangingChars="100" w:hanging="180"/>
        <w:rPr>
          <w:rFonts w:asciiTheme="minorEastAsia" w:hAnsiTheme="minorEastAsia"/>
          <w:sz w:val="18"/>
          <w:szCs w:val="18"/>
        </w:rPr>
      </w:pPr>
      <w:r w:rsidRPr="003A3731">
        <w:rPr>
          <w:rFonts w:asciiTheme="minorEastAsia" w:hAnsiTheme="minorEastAsia" w:hint="eastAsia"/>
          <w:sz w:val="18"/>
          <w:szCs w:val="18"/>
        </w:rPr>
        <w:t>(</w:t>
      </w:r>
      <w:r w:rsidR="00EA5D9D" w:rsidRPr="003A3731">
        <w:rPr>
          <w:rFonts w:asciiTheme="minorEastAsia" w:hAnsiTheme="minorEastAsia" w:hint="eastAsia"/>
          <w:sz w:val="18"/>
          <w:szCs w:val="18"/>
        </w:rPr>
        <w:t>２</w:t>
      </w:r>
      <w:r w:rsidRPr="003A3731">
        <w:rPr>
          <w:rFonts w:asciiTheme="minorEastAsia" w:hAnsiTheme="minorEastAsia" w:hint="eastAsia"/>
          <w:sz w:val="18"/>
          <w:szCs w:val="18"/>
        </w:rPr>
        <w:t xml:space="preserve">)　</w:t>
      </w:r>
      <w:r w:rsidR="00EA5D9D" w:rsidRPr="003A3731">
        <w:rPr>
          <w:rFonts w:asciiTheme="minorEastAsia" w:hAnsiTheme="minorEastAsia" w:hint="eastAsia"/>
          <w:sz w:val="18"/>
          <w:szCs w:val="18"/>
        </w:rPr>
        <w:t>その者と契約を締結することが公正な取引の秩序を乱すこととなるおそれがあって、著しく不適当と認められるとき。</w:t>
      </w:r>
    </w:p>
    <w:p w:rsidR="00EA5D9D" w:rsidRPr="003A3731" w:rsidRDefault="00EA5D9D" w:rsidP="003A3731">
      <w:pPr>
        <w:spacing w:line="280" w:lineRule="exact"/>
        <w:rPr>
          <w:rFonts w:asciiTheme="minorEastAsia" w:hAnsiTheme="minorEastAsia"/>
          <w:sz w:val="18"/>
          <w:szCs w:val="18"/>
        </w:rPr>
      </w:pPr>
      <w:r w:rsidRPr="003A3731">
        <w:rPr>
          <w:rFonts w:asciiTheme="minorEastAsia" w:hAnsiTheme="minorEastAsia" w:hint="eastAsia"/>
          <w:sz w:val="18"/>
          <w:szCs w:val="18"/>
        </w:rPr>
        <w:t>２　前項の規定に該当する入札を行った者は、支出負担行為担当者の行う調査に協力しなければなりません。</w:t>
      </w:r>
    </w:p>
    <w:p w:rsidR="00EA5D9D" w:rsidRPr="003A3731" w:rsidRDefault="00EA5D9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３　第1項の規定に基づき、最低の価格で入札した者を落札者としない場合は、予定価格の範囲内で申し込みをした他の者のうち、最低の価格で申し込みをした者を落札者とします。</w:t>
      </w:r>
    </w:p>
    <w:p w:rsidR="00EA5D9D" w:rsidRPr="003A3731" w:rsidRDefault="00EA5D9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（入札保証金等の返還）</w:t>
      </w:r>
    </w:p>
    <w:p w:rsidR="00EA5D9D" w:rsidRPr="003A3731" w:rsidRDefault="00EA5D9D"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第12条　落札者が決定した場合</w:t>
      </w:r>
      <w:r w:rsidR="008A2473" w:rsidRPr="003A3731">
        <w:rPr>
          <w:rFonts w:asciiTheme="minorEastAsia" w:hAnsiTheme="minorEastAsia" w:hint="eastAsia"/>
          <w:sz w:val="18"/>
          <w:szCs w:val="18"/>
        </w:rPr>
        <w:t>、入札保証金又はこれに代える担保は、落札者に対しては契約締結後に、落札者以外の者に対しては入札執行後に返還します。</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２　再度入札の結果、落札者がなく当該競争入札が打ち切られた場合は、入札保証金又はこれに代える担保はすべて返還します。</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（契約の締結）</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第13条　落札者が当該契約を締結しようとするときは、支出負担行為担当者の作成した契約書案に記名押印のうえ、落札決定の通知を受けた日から８日以内に支出負担行為担当者に提出しなければなりません。</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（入札保証金等の帰属）</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第14条　落札者が当該入札に</w:t>
      </w:r>
      <w:r w:rsidR="00084F39">
        <w:rPr>
          <w:rFonts w:asciiTheme="minorEastAsia" w:hAnsiTheme="minorEastAsia" w:hint="eastAsia"/>
          <w:sz w:val="18"/>
          <w:szCs w:val="18"/>
        </w:rPr>
        <w:t>係</w:t>
      </w:r>
      <w:r w:rsidRPr="003A3731">
        <w:rPr>
          <w:rFonts w:asciiTheme="minorEastAsia" w:hAnsiTheme="minorEastAsia" w:hint="eastAsia"/>
          <w:sz w:val="18"/>
          <w:szCs w:val="18"/>
        </w:rPr>
        <w:t>る契約を締結しないときは、当該落札者が納付した入札保証金又はその納付に代えて提出した担保は、町に帰属します。</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２　落札者であって入札保証金の納付を免除されたものが契約を締結しないときは、当該落札者の見積った契約金額（消費税等相当額を含んだ額）の100分の５に相当する額の違約金を町に納付しなければなりません。</w:t>
      </w:r>
    </w:p>
    <w:p w:rsidR="008A2473" w:rsidRPr="003A3731" w:rsidRDefault="008A2473"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（契約保証金等）</w:t>
      </w:r>
    </w:p>
    <w:p w:rsidR="004204E1" w:rsidRPr="003A3731" w:rsidRDefault="004204E1"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第15条　契約を締結しようとする者（契約保証金の納付を免除されている者を除く。）は、契約金額の100分の10に相当する額以上の契約保証金を納付し、又はこれに代える担保を提供しなければなりません。ただし、町を被保険者とする履行保</w:t>
      </w:r>
      <w:r w:rsidR="00662F2B">
        <w:rPr>
          <w:rFonts w:asciiTheme="minorEastAsia" w:hAnsiTheme="minorEastAsia" w:hint="eastAsia"/>
          <w:sz w:val="18"/>
          <w:szCs w:val="18"/>
        </w:rPr>
        <w:t>証</w:t>
      </w:r>
      <w:r w:rsidRPr="003A3731">
        <w:rPr>
          <w:rFonts w:asciiTheme="minorEastAsia" w:hAnsiTheme="minorEastAsia" w:hint="eastAsia"/>
          <w:sz w:val="18"/>
          <w:szCs w:val="18"/>
        </w:rPr>
        <w:t>保険証券を提出したとき又は保険会社に町を債権者とする公共工事履行保証証券を提出させたときは、契約保証金の全部又は一部の納付を免除します。</w:t>
      </w:r>
    </w:p>
    <w:p w:rsidR="004204E1" w:rsidRPr="003A3731" w:rsidRDefault="004204E1"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２　前項の履行保証保険は、定額（定率）てん補の特約のあるものとし、かつ、保険期間が工事の始期から引渡し完了予定日までの期間以上のものでなければなりません。</w:t>
      </w:r>
    </w:p>
    <w:p w:rsidR="004204E1" w:rsidRPr="003A3731" w:rsidRDefault="004204E1"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３　第１項の公共工事履行保証証券は、工期の完成期限までに生じる債務不履行が保証されるものでなければなりません。</w:t>
      </w:r>
    </w:p>
    <w:p w:rsidR="004204E1" w:rsidRPr="003A3731" w:rsidRDefault="004204E1"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４　契約保証金に代える担保として定期預金債権を提供するときは、その担保に質権を設定し、当該金融機関の確定日付のある承諾書を提供して下さい。</w:t>
      </w:r>
    </w:p>
    <w:p w:rsidR="004204E1" w:rsidRPr="003A3731" w:rsidRDefault="004204E1"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５　契約保証金に代える担保として銀行、町長の指定する金融機関又は保証事業会社</w:t>
      </w:r>
      <w:r w:rsidR="005B2049" w:rsidRPr="003A3731">
        <w:rPr>
          <w:rFonts w:asciiTheme="minorEastAsia" w:hAnsiTheme="minorEastAsia" w:hint="eastAsia"/>
          <w:sz w:val="18"/>
          <w:szCs w:val="18"/>
        </w:rPr>
        <w:t>の保証を提供するときは、工期の完成期限までに生じる債務不履行が保証されることを証する書面を提出して下さい。</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（入札保証金等の充当）</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第16条　落札者は、当該入札に係る入札保証金又はそれに代える担保の一部又は全部を契約保証金の一部に充てることができます。</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（入札の取りやめ等）</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第17条　支出負担行為担当者が入札を公正に執行することができないなど特別の事情があると認めるときは、入札の執行を延期し、又は取りやめることがあります。</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 xml:space="preserve">　（入札の辞退）</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第18条　入札参加者として指名された者は、入札執行の完了に至るまでは、いつでも入札を辞退することができます。</w:t>
      </w:r>
    </w:p>
    <w:p w:rsidR="005B2049" w:rsidRPr="003A3731" w:rsidRDefault="005B2049"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２　入札参加者として指名された者は、入札を辞退するときは、その旨を次の各号に掲げるところにより申し出て下さい。</w:t>
      </w:r>
    </w:p>
    <w:p w:rsidR="00C41B57" w:rsidRPr="003A3731" w:rsidRDefault="00C41B57" w:rsidP="003A3731">
      <w:pPr>
        <w:spacing w:line="280" w:lineRule="exact"/>
        <w:ind w:firstLineChars="100" w:firstLine="180"/>
        <w:rPr>
          <w:rFonts w:asciiTheme="minorEastAsia" w:hAnsiTheme="minorEastAsia"/>
          <w:sz w:val="18"/>
          <w:szCs w:val="18"/>
        </w:rPr>
      </w:pPr>
      <w:r w:rsidRPr="003A3731">
        <w:rPr>
          <w:rFonts w:asciiTheme="minorEastAsia" w:hAnsiTheme="minorEastAsia" w:hint="eastAsia"/>
          <w:sz w:val="18"/>
          <w:szCs w:val="18"/>
        </w:rPr>
        <w:t>(１)　入札執行前にあっては、その旨を文書又は口頭により支出負担行為担当者に連絡すること。</w:t>
      </w:r>
    </w:p>
    <w:p w:rsidR="00C41B57" w:rsidRPr="003A3731" w:rsidRDefault="00C41B57" w:rsidP="003A3731">
      <w:pPr>
        <w:spacing w:line="280" w:lineRule="exact"/>
        <w:ind w:firstLineChars="100" w:firstLine="180"/>
        <w:rPr>
          <w:rFonts w:asciiTheme="minorEastAsia" w:hAnsiTheme="minorEastAsia"/>
          <w:sz w:val="18"/>
          <w:szCs w:val="18"/>
        </w:rPr>
      </w:pPr>
      <w:r w:rsidRPr="003A3731">
        <w:rPr>
          <w:rFonts w:asciiTheme="minorEastAsia" w:hAnsiTheme="minorEastAsia" w:hint="eastAsia"/>
          <w:sz w:val="18"/>
          <w:szCs w:val="18"/>
        </w:rPr>
        <w:t>(２)　入札執行中にあっては、その旨を口頭により入札を執行する者に連絡すること。</w:t>
      </w:r>
    </w:p>
    <w:p w:rsidR="00C41B57" w:rsidRDefault="00C41B57" w:rsidP="003A3731">
      <w:pPr>
        <w:spacing w:line="280" w:lineRule="exact"/>
        <w:ind w:left="180" w:hangingChars="100" w:hanging="180"/>
        <w:rPr>
          <w:rFonts w:asciiTheme="minorEastAsia" w:hAnsiTheme="minorEastAsia"/>
          <w:sz w:val="18"/>
          <w:szCs w:val="18"/>
        </w:rPr>
      </w:pPr>
      <w:r w:rsidRPr="003A3731">
        <w:rPr>
          <w:rFonts w:asciiTheme="minorEastAsia" w:hAnsiTheme="minorEastAsia" w:hint="eastAsia"/>
          <w:sz w:val="18"/>
          <w:szCs w:val="18"/>
        </w:rPr>
        <w:t>３　前項により入札を辞退した者に対し、これを理由に以後の指名等において不利益な取り扱いを行うことはありません。</w:t>
      </w:r>
    </w:p>
    <w:p w:rsidR="00F0410D" w:rsidRDefault="00F0410D" w:rsidP="003A3731">
      <w:pPr>
        <w:spacing w:line="280" w:lineRule="exact"/>
        <w:ind w:left="180" w:hangingChars="100" w:hanging="180"/>
        <w:rPr>
          <w:rFonts w:asciiTheme="minorEastAsia" w:hAnsiTheme="minorEastAsia"/>
          <w:sz w:val="18"/>
          <w:szCs w:val="18"/>
        </w:rPr>
      </w:pPr>
    </w:p>
    <w:p w:rsidR="00F0410D" w:rsidRDefault="00F0410D" w:rsidP="003A3731">
      <w:pPr>
        <w:spacing w:line="280" w:lineRule="exact"/>
        <w:ind w:left="180" w:hangingChars="100" w:hanging="180"/>
        <w:rPr>
          <w:rFonts w:asciiTheme="minorEastAsia" w:hAnsiTheme="minorEastAsia"/>
          <w:sz w:val="18"/>
          <w:szCs w:val="18"/>
        </w:rPr>
      </w:pPr>
    </w:p>
    <w:p w:rsidR="00611A09" w:rsidRDefault="00611A09" w:rsidP="003A3731">
      <w:pPr>
        <w:spacing w:line="280" w:lineRule="exact"/>
        <w:ind w:left="221" w:hangingChars="100" w:hanging="221"/>
        <w:rPr>
          <w:rFonts w:asciiTheme="minorEastAsia" w:hAnsiTheme="minorEastAsia"/>
          <w:b/>
          <w:sz w:val="22"/>
          <w:szCs w:val="18"/>
        </w:rPr>
      </w:pPr>
    </w:p>
    <w:sectPr w:rsidR="00611A09" w:rsidSect="003A373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495" w:rsidRDefault="00280495" w:rsidP="00280495">
      <w:r>
        <w:separator/>
      </w:r>
    </w:p>
  </w:endnote>
  <w:endnote w:type="continuationSeparator" w:id="0">
    <w:p w:rsidR="00280495" w:rsidRDefault="00280495" w:rsidP="0028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495" w:rsidRDefault="00280495" w:rsidP="00280495">
      <w:r>
        <w:separator/>
      </w:r>
    </w:p>
  </w:footnote>
  <w:footnote w:type="continuationSeparator" w:id="0">
    <w:p w:rsidR="00280495" w:rsidRDefault="00280495" w:rsidP="0028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D52"/>
    <w:multiLevelType w:val="hybridMultilevel"/>
    <w:tmpl w:val="688676C2"/>
    <w:lvl w:ilvl="0" w:tplc="9C6EB0F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B7540E"/>
    <w:multiLevelType w:val="hybridMultilevel"/>
    <w:tmpl w:val="2B908BF6"/>
    <w:lvl w:ilvl="0" w:tplc="65CE1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254DF"/>
    <w:multiLevelType w:val="hybridMultilevel"/>
    <w:tmpl w:val="41BE79FA"/>
    <w:lvl w:ilvl="0" w:tplc="6ECE77B2">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8394A"/>
    <w:multiLevelType w:val="hybridMultilevel"/>
    <w:tmpl w:val="6A18BC60"/>
    <w:lvl w:ilvl="0" w:tplc="2D22FCFE">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D0C18"/>
    <w:multiLevelType w:val="hybridMultilevel"/>
    <w:tmpl w:val="E704258C"/>
    <w:lvl w:ilvl="0" w:tplc="B628A4F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92F70AF"/>
    <w:multiLevelType w:val="hybridMultilevel"/>
    <w:tmpl w:val="C5E43EDA"/>
    <w:lvl w:ilvl="0" w:tplc="9AAEA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217136"/>
    <w:multiLevelType w:val="hybridMultilevel"/>
    <w:tmpl w:val="33E42524"/>
    <w:lvl w:ilvl="0" w:tplc="04AC990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C75C35"/>
    <w:multiLevelType w:val="hybridMultilevel"/>
    <w:tmpl w:val="D3F84DA4"/>
    <w:lvl w:ilvl="0" w:tplc="2E4A40A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74CB7257"/>
    <w:multiLevelType w:val="hybridMultilevel"/>
    <w:tmpl w:val="84A4FF80"/>
    <w:lvl w:ilvl="0" w:tplc="1D2430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D3"/>
    <w:rsid w:val="00026276"/>
    <w:rsid w:val="00084F39"/>
    <w:rsid w:val="001127E4"/>
    <w:rsid w:val="001E3440"/>
    <w:rsid w:val="00280495"/>
    <w:rsid w:val="003A3731"/>
    <w:rsid w:val="003B3717"/>
    <w:rsid w:val="003D28FF"/>
    <w:rsid w:val="004204E1"/>
    <w:rsid w:val="00424587"/>
    <w:rsid w:val="004E5771"/>
    <w:rsid w:val="00575A70"/>
    <w:rsid w:val="005B2049"/>
    <w:rsid w:val="005C68D8"/>
    <w:rsid w:val="00611A09"/>
    <w:rsid w:val="0061526F"/>
    <w:rsid w:val="00662F2B"/>
    <w:rsid w:val="00667D76"/>
    <w:rsid w:val="006D1863"/>
    <w:rsid w:val="00763822"/>
    <w:rsid w:val="007866C6"/>
    <w:rsid w:val="007D7284"/>
    <w:rsid w:val="008045BE"/>
    <w:rsid w:val="0084390A"/>
    <w:rsid w:val="008A2473"/>
    <w:rsid w:val="009316AF"/>
    <w:rsid w:val="009E4A9C"/>
    <w:rsid w:val="00B1292D"/>
    <w:rsid w:val="00B210E4"/>
    <w:rsid w:val="00BF27F0"/>
    <w:rsid w:val="00C15DA6"/>
    <w:rsid w:val="00C41B57"/>
    <w:rsid w:val="00CA3C4D"/>
    <w:rsid w:val="00D61E6F"/>
    <w:rsid w:val="00D64A2D"/>
    <w:rsid w:val="00E4759D"/>
    <w:rsid w:val="00E47CA4"/>
    <w:rsid w:val="00E64D11"/>
    <w:rsid w:val="00E74A7C"/>
    <w:rsid w:val="00EA5D9D"/>
    <w:rsid w:val="00F0410D"/>
    <w:rsid w:val="00FC78C1"/>
    <w:rsid w:val="00FE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A1B90E"/>
  <w15:docId w15:val="{9616FEA8-3C1B-42DF-96DC-73BBD7B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4D3"/>
    <w:pPr>
      <w:ind w:leftChars="400" w:left="840"/>
    </w:pPr>
  </w:style>
  <w:style w:type="paragraph" w:styleId="a4">
    <w:name w:val="Balloon Text"/>
    <w:basedOn w:val="a"/>
    <w:link w:val="a5"/>
    <w:uiPriority w:val="99"/>
    <w:semiHidden/>
    <w:unhideWhenUsed/>
    <w:rsid w:val="005C68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8D8"/>
    <w:rPr>
      <w:rFonts w:asciiTheme="majorHAnsi" w:eastAsiaTheme="majorEastAsia" w:hAnsiTheme="majorHAnsi" w:cstheme="majorBidi"/>
      <w:sz w:val="18"/>
      <w:szCs w:val="18"/>
    </w:rPr>
  </w:style>
  <w:style w:type="paragraph" w:styleId="a6">
    <w:name w:val="header"/>
    <w:basedOn w:val="a"/>
    <w:link w:val="a7"/>
    <w:uiPriority w:val="99"/>
    <w:unhideWhenUsed/>
    <w:rsid w:val="00280495"/>
    <w:pPr>
      <w:tabs>
        <w:tab w:val="center" w:pos="4252"/>
        <w:tab w:val="right" w:pos="8504"/>
      </w:tabs>
      <w:snapToGrid w:val="0"/>
    </w:pPr>
  </w:style>
  <w:style w:type="character" w:customStyle="1" w:styleId="a7">
    <w:name w:val="ヘッダー (文字)"/>
    <w:basedOn w:val="a0"/>
    <w:link w:val="a6"/>
    <w:uiPriority w:val="99"/>
    <w:rsid w:val="00280495"/>
  </w:style>
  <w:style w:type="paragraph" w:styleId="a8">
    <w:name w:val="footer"/>
    <w:basedOn w:val="a"/>
    <w:link w:val="a9"/>
    <w:uiPriority w:val="99"/>
    <w:unhideWhenUsed/>
    <w:rsid w:val="00280495"/>
    <w:pPr>
      <w:tabs>
        <w:tab w:val="center" w:pos="4252"/>
        <w:tab w:val="right" w:pos="8504"/>
      </w:tabs>
      <w:snapToGrid w:val="0"/>
    </w:pPr>
  </w:style>
  <w:style w:type="character" w:customStyle="1" w:styleId="a9">
    <w:name w:val="フッター (文字)"/>
    <w:basedOn w:val="a0"/>
    <w:link w:val="a8"/>
    <w:uiPriority w:val="99"/>
    <w:rsid w:val="0028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 潤</dc:creator>
  <cp:keywords/>
  <dc:description/>
  <cp:lastModifiedBy>飯沼 剛史</cp:lastModifiedBy>
  <cp:revision>8</cp:revision>
  <cp:lastPrinted>2019-10-08T23:44:00Z</cp:lastPrinted>
  <dcterms:created xsi:type="dcterms:W3CDTF">2019-03-12T00:45:00Z</dcterms:created>
  <dcterms:modified xsi:type="dcterms:W3CDTF">2021-05-18T00:03:00Z</dcterms:modified>
</cp:coreProperties>
</file>